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70" w:rsidRPr="002F4370" w:rsidRDefault="002F4370" w:rsidP="002F4370">
      <w:pPr>
        <w:pStyle w:val="Default"/>
        <w:rPr>
          <w:sz w:val="20"/>
        </w:rPr>
      </w:pPr>
      <w:bookmarkStart w:id="0" w:name="_GoBack"/>
      <w:bookmarkEnd w:id="0"/>
      <w:r w:rsidRPr="002F4370">
        <w:rPr>
          <w:sz w:val="20"/>
        </w:rPr>
        <w:t xml:space="preserve"> </w:t>
      </w:r>
      <w:r>
        <w:rPr>
          <w:sz w:val="20"/>
        </w:rPr>
        <w:t xml:space="preserve">                                                                                                                </w:t>
      </w:r>
      <w:r w:rsidRPr="002F4370">
        <w:rPr>
          <w:sz w:val="20"/>
        </w:rPr>
        <w:t xml:space="preserve"> PATVIRTINTA</w:t>
      </w:r>
    </w:p>
    <w:p w:rsidR="002F4370" w:rsidRPr="002F4370" w:rsidRDefault="002F4370" w:rsidP="002F4370">
      <w:pPr>
        <w:autoSpaceDE w:val="0"/>
        <w:autoSpaceDN w:val="0"/>
        <w:adjustRightInd w:val="0"/>
        <w:ind w:left="3888" w:firstLine="1296"/>
        <w:rPr>
          <w:rFonts w:eastAsia="Calibri"/>
          <w:sz w:val="20"/>
        </w:rPr>
      </w:pPr>
      <w:r w:rsidRPr="002F4370">
        <w:rPr>
          <w:rFonts w:eastAsia="Calibri"/>
          <w:sz w:val="20"/>
        </w:rPr>
        <w:t xml:space="preserve">          Naujosios Akmenės ikimokyklinio ugdymo</w:t>
      </w:r>
    </w:p>
    <w:p w:rsidR="002F4370" w:rsidRPr="002F4370" w:rsidRDefault="002F4370" w:rsidP="002F4370">
      <w:pPr>
        <w:autoSpaceDE w:val="0"/>
        <w:autoSpaceDN w:val="0"/>
        <w:adjustRightInd w:val="0"/>
        <w:rPr>
          <w:rFonts w:eastAsia="Calibri"/>
          <w:sz w:val="20"/>
        </w:rPr>
      </w:pPr>
      <w:r w:rsidRPr="002F4370">
        <w:rPr>
          <w:rFonts w:eastAsia="Calibri"/>
          <w:sz w:val="20"/>
        </w:rPr>
        <w:t xml:space="preserve">                                                                                                                  mokyklos skyriaus „Buratinas“ vedėjos, </w:t>
      </w:r>
    </w:p>
    <w:p w:rsidR="002F4370" w:rsidRPr="002F4370" w:rsidRDefault="002F4370" w:rsidP="002F4370">
      <w:pPr>
        <w:autoSpaceDE w:val="0"/>
        <w:autoSpaceDN w:val="0"/>
        <w:adjustRightInd w:val="0"/>
        <w:rPr>
          <w:rFonts w:eastAsia="Calibri"/>
          <w:sz w:val="20"/>
        </w:rPr>
      </w:pPr>
      <w:r w:rsidRPr="002F4370">
        <w:rPr>
          <w:rFonts w:eastAsia="Calibri"/>
          <w:sz w:val="20"/>
        </w:rPr>
        <w:t xml:space="preserve">                                                                                                                  laikinai einančios direktoriaus pareigas,</w:t>
      </w:r>
    </w:p>
    <w:p w:rsidR="002F4370" w:rsidRPr="002F4370" w:rsidRDefault="002F4370" w:rsidP="002F4370">
      <w:pPr>
        <w:autoSpaceDE w:val="0"/>
        <w:autoSpaceDN w:val="0"/>
        <w:adjustRightInd w:val="0"/>
        <w:ind w:left="3888"/>
        <w:rPr>
          <w:rFonts w:eastAsia="Calibri"/>
          <w:sz w:val="20"/>
        </w:rPr>
      </w:pPr>
      <w:r w:rsidRPr="002F4370">
        <w:rPr>
          <w:rFonts w:eastAsia="Calibri"/>
          <w:sz w:val="20"/>
        </w:rPr>
        <w:t xml:space="preserve">                                    2021 m. sausio </w:t>
      </w:r>
      <w:r>
        <w:rPr>
          <w:rFonts w:eastAsia="Calibri"/>
          <w:sz w:val="20"/>
        </w:rPr>
        <w:t>5</w:t>
      </w:r>
      <w:r w:rsidRPr="002F4370">
        <w:rPr>
          <w:rFonts w:eastAsia="Calibri"/>
          <w:sz w:val="20"/>
        </w:rPr>
        <w:t xml:space="preserve"> d. įsakymu Nr. V-</w:t>
      </w:r>
      <w:r>
        <w:rPr>
          <w:rFonts w:eastAsia="Calibri"/>
          <w:sz w:val="20"/>
        </w:rPr>
        <w:t>6</w:t>
      </w:r>
    </w:p>
    <w:p w:rsidR="002F4370" w:rsidRPr="002F4370" w:rsidRDefault="002F4370" w:rsidP="002F4370">
      <w:pPr>
        <w:autoSpaceDE w:val="0"/>
        <w:autoSpaceDN w:val="0"/>
        <w:adjustRightInd w:val="0"/>
        <w:spacing w:line="276" w:lineRule="auto"/>
        <w:jc w:val="center"/>
        <w:rPr>
          <w:rFonts w:eastAsia="Calibri"/>
          <w:b/>
          <w:bCs/>
          <w:color w:val="000000"/>
          <w:szCs w:val="24"/>
        </w:rPr>
      </w:pPr>
    </w:p>
    <w:p w:rsidR="00DD0154" w:rsidRDefault="00DD0154" w:rsidP="002F4370"/>
    <w:p w:rsidR="008E4928" w:rsidRDefault="00C75117" w:rsidP="00C75117">
      <w:pPr>
        <w:jc w:val="center"/>
        <w:rPr>
          <w:b/>
          <w:szCs w:val="24"/>
        </w:rPr>
      </w:pPr>
      <w:r>
        <w:rPr>
          <w:b/>
        </w:rPr>
        <w:t xml:space="preserve">NAUJOSIOS AKMENĖS </w:t>
      </w:r>
      <w:r w:rsidR="00521EC0">
        <w:rPr>
          <w:b/>
        </w:rPr>
        <w:t>IKIMOKYKLINIO UGDYMO MOKYKLOS</w:t>
      </w:r>
      <w:r>
        <w:rPr>
          <w:b/>
          <w:szCs w:val="24"/>
        </w:rPr>
        <w:t xml:space="preserve"> </w:t>
      </w:r>
    </w:p>
    <w:p w:rsidR="00C75117" w:rsidRDefault="00C75117" w:rsidP="00C75117">
      <w:pPr>
        <w:jc w:val="center"/>
        <w:rPr>
          <w:b/>
          <w:szCs w:val="24"/>
        </w:rPr>
      </w:pPr>
      <w:r>
        <w:rPr>
          <w:b/>
          <w:szCs w:val="24"/>
        </w:rPr>
        <w:t xml:space="preserve">DARBUOTOJŲ </w:t>
      </w:r>
      <w:r w:rsidR="00230407">
        <w:rPr>
          <w:b/>
          <w:szCs w:val="24"/>
        </w:rPr>
        <w:t xml:space="preserve">METINIO </w:t>
      </w:r>
      <w:r>
        <w:rPr>
          <w:b/>
          <w:szCs w:val="24"/>
        </w:rPr>
        <w:t>VEIKLOS VERTINIMO TVARKOS APRAŠAS</w:t>
      </w:r>
    </w:p>
    <w:p w:rsidR="00C75117" w:rsidRDefault="00C75117" w:rsidP="00C75117">
      <w:pPr>
        <w:rPr>
          <w:szCs w:val="24"/>
        </w:rPr>
      </w:pPr>
    </w:p>
    <w:p w:rsidR="00C75117" w:rsidRDefault="00C75117" w:rsidP="00C75117">
      <w:pPr>
        <w:jc w:val="center"/>
        <w:rPr>
          <w:b/>
          <w:szCs w:val="24"/>
        </w:rPr>
      </w:pPr>
      <w:r>
        <w:rPr>
          <w:b/>
          <w:szCs w:val="24"/>
        </w:rPr>
        <w:t>I SKYRIUS</w:t>
      </w:r>
    </w:p>
    <w:p w:rsidR="00C75117" w:rsidRDefault="00C75117" w:rsidP="00C75117">
      <w:pPr>
        <w:jc w:val="center"/>
        <w:rPr>
          <w:b/>
          <w:szCs w:val="24"/>
        </w:rPr>
      </w:pPr>
      <w:r>
        <w:rPr>
          <w:b/>
          <w:szCs w:val="24"/>
        </w:rPr>
        <w:t>BENDROSIOS NUOSTATOS</w:t>
      </w:r>
    </w:p>
    <w:p w:rsidR="00C75117" w:rsidRDefault="00C75117" w:rsidP="00C75117">
      <w:pPr>
        <w:jc w:val="center"/>
        <w:rPr>
          <w:szCs w:val="24"/>
        </w:rPr>
      </w:pPr>
    </w:p>
    <w:p w:rsidR="00C75117" w:rsidRDefault="00C75117" w:rsidP="00FC4585">
      <w:pPr>
        <w:tabs>
          <w:tab w:val="center" w:pos="4153"/>
          <w:tab w:val="right" w:pos="8306"/>
        </w:tabs>
        <w:spacing w:line="360" w:lineRule="auto"/>
        <w:ind w:firstLine="720"/>
        <w:jc w:val="both"/>
      </w:pPr>
      <w:r>
        <w:rPr>
          <w:rFonts w:eastAsia="Calibri"/>
          <w:szCs w:val="24"/>
        </w:rPr>
        <w:t>1.</w:t>
      </w:r>
      <w:r>
        <w:rPr>
          <w:rFonts w:eastAsia="Calibri"/>
          <w:szCs w:val="24"/>
        </w:rPr>
        <w:tab/>
      </w:r>
      <w:r>
        <w:t xml:space="preserve"> Naujosios Akmenės </w:t>
      </w:r>
      <w:r w:rsidR="00521EC0">
        <w:t>ikimokyklinio ugdymo mokyklos</w:t>
      </w:r>
      <w:r w:rsidR="00DD0154">
        <w:rPr>
          <w:szCs w:val="24"/>
        </w:rPr>
        <w:t xml:space="preserve"> (toliau –</w:t>
      </w:r>
      <w:r w:rsidR="00521EC0">
        <w:rPr>
          <w:szCs w:val="24"/>
        </w:rPr>
        <w:t xml:space="preserve"> Mokykla</w:t>
      </w:r>
      <w:r>
        <w:rPr>
          <w:szCs w:val="24"/>
        </w:rPr>
        <w:t xml:space="preserve">) darbuotojų </w:t>
      </w:r>
      <w:r w:rsidR="00230407">
        <w:rPr>
          <w:szCs w:val="24"/>
        </w:rPr>
        <w:t xml:space="preserve">metinio </w:t>
      </w:r>
      <w:r>
        <w:rPr>
          <w:szCs w:val="24"/>
        </w:rPr>
        <w:t>veiklos vertinimo tvarkos aprašas</w:t>
      </w:r>
      <w:r>
        <w:t xml:space="preserve"> (</w:t>
      </w:r>
      <w:r>
        <w:rPr>
          <w:szCs w:val="24"/>
        </w:rPr>
        <w:t xml:space="preserve">toliau – Aprašas) nustato darbuotojų, dirbančių pagal darbo </w:t>
      </w:r>
      <w:r w:rsidR="00521EC0">
        <w:rPr>
          <w:szCs w:val="24"/>
        </w:rPr>
        <w:t xml:space="preserve">sutartis (toliau – Darbuotojai) </w:t>
      </w:r>
      <w:r w:rsidR="00521EC0">
        <w:t>kasmetinio veiklos vertinimo tvarką.</w:t>
      </w:r>
    </w:p>
    <w:p w:rsidR="00284C9E" w:rsidRPr="00210A14" w:rsidRDefault="00230407" w:rsidP="00FC4585">
      <w:pPr>
        <w:keepNext/>
        <w:tabs>
          <w:tab w:val="left" w:pos="4927"/>
        </w:tabs>
        <w:overflowPunct w:val="0"/>
        <w:spacing w:line="360" w:lineRule="auto"/>
        <w:ind w:firstLine="720"/>
        <w:jc w:val="both"/>
        <w:textAlignment w:val="baseline"/>
        <w:outlineLvl w:val="2"/>
      </w:pPr>
      <w:r>
        <w:t xml:space="preserve">2. Aprašas parengtas vadovaujantis </w:t>
      </w:r>
      <w:r w:rsidR="009071C6">
        <w:t>Valstybės ir savivaldybių įstaigų darbuotojų veiklos vertinimo tvarkos aprašu</w:t>
      </w:r>
      <w:r w:rsidR="009071C6">
        <w:rPr>
          <w:szCs w:val="24"/>
          <w:lang w:eastAsia="lt-LT"/>
        </w:rPr>
        <w:t xml:space="preserve">, patvirtintu </w:t>
      </w:r>
      <w:r w:rsidR="002C569D">
        <w:rPr>
          <w:szCs w:val="24"/>
          <w:lang w:eastAsia="lt-LT"/>
        </w:rPr>
        <w:t>Lietuvos Respublikos V</w:t>
      </w:r>
      <w:r w:rsidR="002C569D" w:rsidRPr="002C569D">
        <w:rPr>
          <w:szCs w:val="24"/>
          <w:lang w:eastAsia="lt-LT"/>
        </w:rPr>
        <w:t>yriausybė</w:t>
      </w:r>
      <w:r w:rsidR="002C569D">
        <w:rPr>
          <w:szCs w:val="24"/>
          <w:lang w:eastAsia="lt-LT"/>
        </w:rPr>
        <w:t xml:space="preserve">s </w:t>
      </w:r>
      <w:r w:rsidR="002C569D">
        <w:rPr>
          <w:bCs/>
          <w:szCs w:val="24"/>
          <w:lang w:eastAsia="lt-LT"/>
        </w:rPr>
        <w:t>nutarimu</w:t>
      </w:r>
      <w:r w:rsidR="009071C6">
        <w:rPr>
          <w:szCs w:val="24"/>
          <w:lang w:eastAsia="lt-LT"/>
        </w:rPr>
        <w:t xml:space="preserve"> </w:t>
      </w:r>
      <w:r w:rsidR="009071C6">
        <w:rPr>
          <w:bCs/>
          <w:szCs w:val="24"/>
          <w:lang w:eastAsia="lt-LT"/>
        </w:rPr>
        <w:t>D</w:t>
      </w:r>
      <w:r w:rsidR="002C569D">
        <w:rPr>
          <w:bCs/>
          <w:szCs w:val="24"/>
          <w:lang w:eastAsia="lt-LT"/>
        </w:rPr>
        <w:t>ėl Lietuvos Respublikos V</w:t>
      </w:r>
      <w:r w:rsidR="002C569D" w:rsidRPr="002C569D">
        <w:rPr>
          <w:bCs/>
          <w:szCs w:val="24"/>
          <w:lang w:eastAsia="lt-LT"/>
        </w:rPr>
        <w:t>yriausybės 2017 m.</w:t>
      </w:r>
      <w:r w:rsidR="002C569D">
        <w:rPr>
          <w:bCs/>
          <w:szCs w:val="24"/>
          <w:lang w:eastAsia="lt-LT"/>
        </w:rPr>
        <w:t xml:space="preserve"> balandžio 5 d. nutarimo Nr. 254 „Dėl V</w:t>
      </w:r>
      <w:r w:rsidR="002C569D" w:rsidRPr="002C569D">
        <w:rPr>
          <w:bCs/>
          <w:szCs w:val="24"/>
          <w:lang w:eastAsia="lt-LT"/>
        </w:rPr>
        <w:t>alstybės ir savivaldybių įstaigų darbuotojų veiklos vertinimo tvarkos aprašo patvirtinimo“</w:t>
      </w:r>
      <w:r w:rsidR="002C569D" w:rsidRPr="002C569D">
        <w:rPr>
          <w:szCs w:val="24"/>
          <w:lang w:eastAsia="lt-LT"/>
        </w:rPr>
        <w:t xml:space="preserve"> </w:t>
      </w:r>
      <w:r w:rsidR="002C569D" w:rsidRPr="002C569D">
        <w:rPr>
          <w:bCs/>
          <w:szCs w:val="24"/>
          <w:lang w:eastAsia="lt-LT"/>
        </w:rPr>
        <w:t>pakeitimo</w:t>
      </w:r>
      <w:r w:rsidR="002C569D">
        <w:rPr>
          <w:szCs w:val="24"/>
          <w:lang w:eastAsia="lt-LT"/>
        </w:rPr>
        <w:t xml:space="preserve"> </w:t>
      </w:r>
      <w:r w:rsidR="002C569D" w:rsidRPr="002C569D">
        <w:rPr>
          <w:szCs w:val="24"/>
          <w:lang w:eastAsia="lt-LT"/>
        </w:rPr>
        <w:t>2020 m. sausio 8 d. Nr. 7</w:t>
      </w:r>
      <w:r w:rsidR="00275E7D">
        <w:t xml:space="preserve">, </w:t>
      </w:r>
      <w:r w:rsidR="00210A14">
        <w:t xml:space="preserve">2018 m. kovo 27 d. Nr. V-279 </w:t>
      </w:r>
      <w:r w:rsidR="00210A14">
        <w:rPr>
          <w:bCs/>
          <w:szCs w:val="24"/>
        </w:rPr>
        <w:t>Lietuvos R</w:t>
      </w:r>
      <w:r w:rsidR="00210A14" w:rsidRPr="00210A14">
        <w:rPr>
          <w:bCs/>
          <w:szCs w:val="24"/>
        </w:rPr>
        <w:t>espublikos švietimo ir mokslo ministras</w:t>
      </w:r>
      <w:r w:rsidR="00210A14">
        <w:rPr>
          <w:szCs w:val="24"/>
        </w:rPr>
        <w:t xml:space="preserve"> </w:t>
      </w:r>
      <w:r w:rsidR="00210A14">
        <w:rPr>
          <w:bCs/>
          <w:szCs w:val="24"/>
        </w:rPr>
        <w:t>įsakymu</w:t>
      </w:r>
      <w:r w:rsidR="00210A14">
        <w:rPr>
          <w:szCs w:val="24"/>
        </w:rPr>
        <w:t xml:space="preserve"> ,,</w:t>
      </w:r>
      <w:r w:rsidR="00210A14">
        <w:rPr>
          <w:bCs/>
          <w:szCs w:val="24"/>
        </w:rPr>
        <w:t>D</w:t>
      </w:r>
      <w:r w:rsidR="00210A14" w:rsidRPr="00210A14">
        <w:rPr>
          <w:bCs/>
          <w:szCs w:val="24"/>
        </w:rPr>
        <w:t>ėl valstybinių ir savivaldybių švietimo įstaigų (išskyrus aukštąsias mokyklas) vadovų, jų pavaduotojų ugdymui, ugdymą organizuojančių skyrių vedėjų veiklos vertinimo nuostatų patvirtinimo</w:t>
      </w:r>
      <w:r w:rsidR="00210A14">
        <w:rPr>
          <w:bCs/>
          <w:szCs w:val="24"/>
        </w:rPr>
        <w:t>"</w:t>
      </w:r>
      <w:r w:rsidR="00210A14">
        <w:t xml:space="preserve">, </w:t>
      </w:r>
      <w:r w:rsidR="00275E7D">
        <w:rPr>
          <w:bCs/>
          <w:szCs w:val="24"/>
          <w:lang w:eastAsia="lt-LT"/>
        </w:rPr>
        <w:t>Lietuvos R</w:t>
      </w:r>
      <w:r w:rsidR="00275E7D" w:rsidRPr="00275E7D">
        <w:rPr>
          <w:bCs/>
          <w:szCs w:val="24"/>
          <w:lang w:eastAsia="lt-LT"/>
        </w:rPr>
        <w:t>espublikos</w:t>
      </w:r>
      <w:r w:rsidR="00275E7D">
        <w:rPr>
          <w:szCs w:val="24"/>
          <w:lang w:eastAsia="lt-LT"/>
        </w:rPr>
        <w:t xml:space="preserve"> </w:t>
      </w:r>
      <w:r w:rsidR="00275E7D" w:rsidRPr="00275E7D">
        <w:rPr>
          <w:bCs/>
          <w:szCs w:val="24"/>
          <w:lang w:eastAsia="lt-LT"/>
        </w:rPr>
        <w:t>valstybės ir savivaldybių įstaigų darbuotojų darbo apmokėjimo ir komisijų n</w:t>
      </w:r>
      <w:r w:rsidR="00275E7D">
        <w:rPr>
          <w:bCs/>
          <w:szCs w:val="24"/>
          <w:lang w:eastAsia="lt-LT"/>
        </w:rPr>
        <w:t>arių atlygio už darbą įstatymo Nr. XIII</w:t>
      </w:r>
      <w:r w:rsidR="00275E7D" w:rsidRPr="00275E7D">
        <w:rPr>
          <w:bCs/>
          <w:szCs w:val="24"/>
          <w:lang w:eastAsia="lt-LT"/>
        </w:rPr>
        <w:t>-198 1, 5, 7, 9, 10, 11, 12, 16 straipsnių ir 1, 2, 3, 4, 5 priedų pakeitimo</w:t>
      </w:r>
      <w:r w:rsidR="00275E7D">
        <w:rPr>
          <w:szCs w:val="24"/>
          <w:lang w:eastAsia="lt-LT"/>
        </w:rPr>
        <w:t xml:space="preserve"> </w:t>
      </w:r>
      <w:r w:rsidR="009071C6">
        <w:rPr>
          <w:bCs/>
          <w:szCs w:val="24"/>
          <w:lang w:eastAsia="lt-LT"/>
        </w:rPr>
        <w:t>įstatymu</w:t>
      </w:r>
      <w:r w:rsidR="00275E7D">
        <w:rPr>
          <w:szCs w:val="24"/>
          <w:lang w:eastAsia="lt-LT"/>
        </w:rPr>
        <w:t xml:space="preserve"> </w:t>
      </w:r>
      <w:r w:rsidR="00275E7D" w:rsidRPr="00275E7D">
        <w:rPr>
          <w:szCs w:val="24"/>
          <w:lang w:eastAsia="lt-LT"/>
        </w:rPr>
        <w:t>2020 m. gruodžio 23 d. Nr. XIV-127</w:t>
      </w:r>
      <w:r w:rsidR="00275E7D">
        <w:rPr>
          <w:szCs w:val="24"/>
          <w:lang w:eastAsia="lt-LT"/>
        </w:rPr>
        <w:t xml:space="preserve">, </w:t>
      </w:r>
      <w:r w:rsidR="00284C9E">
        <w:rPr>
          <w:bCs/>
        </w:rPr>
        <w:t>Naujosios A</w:t>
      </w:r>
      <w:r w:rsidR="00284C9E" w:rsidRPr="00284C9E">
        <w:rPr>
          <w:bCs/>
        </w:rPr>
        <w:t>kmenės ikimokyklinio ugdymo mokyklos darbuotojų darbo apm</w:t>
      </w:r>
      <w:r w:rsidR="00284C9E">
        <w:rPr>
          <w:bCs/>
        </w:rPr>
        <w:t xml:space="preserve">okėjimo sistemos tvarkos aprašu, patvirtintu direktoriaus </w:t>
      </w:r>
      <w:r w:rsidR="00284C9E" w:rsidRPr="004D6A10">
        <w:rPr>
          <w:bCs/>
        </w:rPr>
        <w:t xml:space="preserve">2021 m. sausio </w:t>
      </w:r>
      <w:r w:rsidR="004D6A10" w:rsidRPr="004D6A10">
        <w:rPr>
          <w:bCs/>
        </w:rPr>
        <w:t xml:space="preserve">4 </w:t>
      </w:r>
      <w:r w:rsidR="00284C9E" w:rsidRPr="004D6A10">
        <w:rPr>
          <w:bCs/>
        </w:rPr>
        <w:t xml:space="preserve">d. įsakymu Nr. </w:t>
      </w:r>
      <w:r w:rsidR="004D6A10" w:rsidRPr="004D6A10">
        <w:rPr>
          <w:bCs/>
        </w:rPr>
        <w:t>V-3.</w:t>
      </w:r>
    </w:p>
    <w:p w:rsidR="00C75117" w:rsidRPr="00284C9E" w:rsidRDefault="00275E7D" w:rsidP="002F4370">
      <w:pPr>
        <w:pStyle w:val="Default"/>
        <w:spacing w:line="360" w:lineRule="auto"/>
        <w:ind w:firstLine="720"/>
        <w:jc w:val="both"/>
        <w:rPr>
          <w:bCs/>
          <w:color w:val="FF0000"/>
        </w:rPr>
      </w:pPr>
      <w:r>
        <w:t>3</w:t>
      </w:r>
      <w:r w:rsidR="00C75117">
        <w:t xml:space="preserve">. Aprašas netaikomas mokytojams, pagalbos mokiniui specialistams ir darbuotojams, kurių pareigybės priskiriamos D lygiui. </w:t>
      </w:r>
    </w:p>
    <w:p w:rsidR="00C75117" w:rsidRDefault="00C75117" w:rsidP="00DD0154">
      <w:pPr>
        <w:spacing w:line="360" w:lineRule="auto"/>
        <w:ind w:firstLine="720"/>
        <w:jc w:val="both"/>
        <w:rPr>
          <w:szCs w:val="24"/>
        </w:rPr>
      </w:pPr>
    </w:p>
    <w:p w:rsidR="00C75117" w:rsidRDefault="00C75117" w:rsidP="00C75117">
      <w:pPr>
        <w:jc w:val="center"/>
        <w:rPr>
          <w:b/>
          <w:szCs w:val="24"/>
        </w:rPr>
      </w:pPr>
      <w:r>
        <w:rPr>
          <w:b/>
          <w:szCs w:val="24"/>
        </w:rPr>
        <w:t>II SKYRIUS</w:t>
      </w:r>
    </w:p>
    <w:p w:rsidR="00C75117" w:rsidRDefault="00C75117" w:rsidP="00C75117">
      <w:pPr>
        <w:jc w:val="center"/>
        <w:rPr>
          <w:b/>
          <w:szCs w:val="24"/>
        </w:rPr>
      </w:pPr>
      <w:r>
        <w:rPr>
          <w:b/>
          <w:szCs w:val="24"/>
        </w:rPr>
        <w:t>KASMETINIS DARBUOTOJŲ VEIKLOS VERTINIMAS</w:t>
      </w:r>
    </w:p>
    <w:p w:rsidR="00C75117" w:rsidRDefault="00C75117" w:rsidP="00C75117">
      <w:pPr>
        <w:jc w:val="center"/>
        <w:rPr>
          <w:szCs w:val="24"/>
        </w:rPr>
      </w:pPr>
    </w:p>
    <w:p w:rsidR="00A66F74" w:rsidRDefault="00284C9E" w:rsidP="002F4370">
      <w:pPr>
        <w:spacing w:line="360" w:lineRule="auto"/>
        <w:ind w:firstLine="720"/>
        <w:jc w:val="both"/>
        <w:rPr>
          <w:szCs w:val="24"/>
        </w:rPr>
      </w:pPr>
      <w:r>
        <w:rPr>
          <w:rFonts w:eastAsia="Calibri"/>
          <w:szCs w:val="24"/>
        </w:rPr>
        <w:t>4</w:t>
      </w:r>
      <w:r w:rsidR="00DD0154">
        <w:rPr>
          <w:rFonts w:eastAsia="Calibri"/>
          <w:szCs w:val="24"/>
        </w:rPr>
        <w:t>.</w:t>
      </w:r>
      <w:r w:rsidR="00A46CE3">
        <w:rPr>
          <w:rFonts w:eastAsia="Calibri"/>
          <w:szCs w:val="24"/>
        </w:rPr>
        <w:t xml:space="preserve"> </w:t>
      </w:r>
      <w:r w:rsidR="00C75117">
        <w:rPr>
          <w:szCs w:val="24"/>
        </w:rPr>
        <w:t>Tiesioginis Darbuotojo vadovas (</w:t>
      </w:r>
      <w:r>
        <w:rPr>
          <w:szCs w:val="24"/>
        </w:rPr>
        <w:t xml:space="preserve">Mokyklos skyriaus vedėjas, </w:t>
      </w:r>
      <w:r w:rsidR="00C75117">
        <w:rPr>
          <w:szCs w:val="24"/>
        </w:rPr>
        <w:t>toliau – Vadovas</w:t>
      </w:r>
      <w:r w:rsidR="00FC4585">
        <w:rPr>
          <w:szCs w:val="24"/>
        </w:rPr>
        <w:t>, Mokyklos skyrių vedėjams  –</w:t>
      </w:r>
      <w:r w:rsidR="00CC0801">
        <w:rPr>
          <w:szCs w:val="24"/>
        </w:rPr>
        <w:t xml:space="preserve"> Mokyklos direktorius</w:t>
      </w:r>
      <w:r w:rsidR="00FC4585">
        <w:rPr>
          <w:szCs w:val="24"/>
        </w:rPr>
        <w:t>), atsižvelgdamas į</w:t>
      </w:r>
      <w:r w:rsidR="00C75117">
        <w:rPr>
          <w:szCs w:val="24"/>
        </w:rPr>
        <w:t xml:space="preserve"> įstaigos metinio veiklos plano priemones, darbuotojams,  nustato metines veiklos užduotis, susijusias su darbuotojų funkcijomis, siektinus rezultatus, jų vertinimo rodiklius ir riziką, kuriai esant šios užduotys gali būti neįvykdytos. </w:t>
      </w:r>
    </w:p>
    <w:p w:rsidR="00A66F74" w:rsidRDefault="00A66F74" w:rsidP="002F4370">
      <w:pPr>
        <w:spacing w:line="360" w:lineRule="auto"/>
        <w:ind w:firstLine="720"/>
        <w:jc w:val="both"/>
        <w:rPr>
          <w:szCs w:val="24"/>
        </w:rPr>
      </w:pPr>
      <w:r>
        <w:rPr>
          <w:szCs w:val="24"/>
        </w:rPr>
        <w:t>5</w:t>
      </w:r>
      <w:r w:rsidR="00DD0154">
        <w:rPr>
          <w:rFonts w:eastAsia="Calibri"/>
          <w:szCs w:val="24"/>
        </w:rPr>
        <w:t>.</w:t>
      </w:r>
      <w:r w:rsidR="00A46CE3">
        <w:rPr>
          <w:rFonts w:eastAsia="Calibri"/>
          <w:szCs w:val="24"/>
        </w:rPr>
        <w:t xml:space="preserve"> </w:t>
      </w:r>
      <w:r w:rsidR="00C75117">
        <w:rPr>
          <w:szCs w:val="24"/>
        </w:rPr>
        <w:t xml:space="preserve">Darbuotojams </w:t>
      </w:r>
      <w:r w:rsidR="00284C9E">
        <w:rPr>
          <w:szCs w:val="24"/>
        </w:rPr>
        <w:t>nustatomos ne mažiau kaip 3</w:t>
      </w:r>
      <w:r w:rsidR="00B23BE1">
        <w:rPr>
          <w:szCs w:val="24"/>
        </w:rPr>
        <w:t xml:space="preserve"> ir ne daugiau kaip 6 uždu</w:t>
      </w:r>
      <w:r w:rsidR="00FC4585">
        <w:rPr>
          <w:szCs w:val="24"/>
        </w:rPr>
        <w:t>otys, Mokyklos skyrių vedėjams –</w:t>
      </w:r>
      <w:r w:rsidR="00B23BE1">
        <w:rPr>
          <w:szCs w:val="24"/>
        </w:rPr>
        <w:t xml:space="preserve"> ne mažiau, kaip 3 ir ne daugiau kaip 5 užduotys. </w:t>
      </w:r>
      <w:r w:rsidR="00284C9E">
        <w:rPr>
          <w:szCs w:val="24"/>
        </w:rPr>
        <w:t>N</w:t>
      </w:r>
      <w:r w:rsidR="00C75117">
        <w:rPr>
          <w:szCs w:val="24"/>
        </w:rPr>
        <w:t xml:space="preserve">ustatytos metinės veiklos užduotys turi </w:t>
      </w:r>
      <w:r w:rsidR="00C75117">
        <w:rPr>
          <w:szCs w:val="24"/>
        </w:rPr>
        <w:lastRenderedPageBreak/>
        <w:t>būti aiškios, įvykdomos, turėti nustatytą įvykdymo terminą. Siektinų rezultatų vertinimo rodikliai turi būti aiškūs, leidžiantys įvertinti, ar pasiektas konkretus rezultatas.</w:t>
      </w:r>
    </w:p>
    <w:p w:rsidR="002F4370" w:rsidRDefault="00A66F74" w:rsidP="002F4370">
      <w:pPr>
        <w:spacing w:line="360" w:lineRule="auto"/>
        <w:ind w:firstLine="720"/>
        <w:jc w:val="both"/>
        <w:rPr>
          <w:szCs w:val="24"/>
        </w:rPr>
      </w:pPr>
      <w:r>
        <w:rPr>
          <w:szCs w:val="24"/>
        </w:rPr>
        <w:t>6</w:t>
      </w:r>
      <w:r w:rsidR="00DD0154">
        <w:rPr>
          <w:rFonts w:eastAsia="Calibri"/>
          <w:szCs w:val="24"/>
        </w:rPr>
        <w:t>.</w:t>
      </w:r>
      <w:r w:rsidR="00A46CE3">
        <w:rPr>
          <w:rFonts w:eastAsia="Calibri"/>
          <w:szCs w:val="24"/>
        </w:rPr>
        <w:t xml:space="preserve"> </w:t>
      </w:r>
      <w:r w:rsidR="00C75117">
        <w:rPr>
          <w:szCs w:val="24"/>
        </w:rPr>
        <w:t xml:space="preserve">Riziką, kuriai esant Darbuotojų, metinės veiklos užduotys gali būti neįvykdytos, Vadovas nustato, įvertinęs nuo Darbuotojo nepriklausančias aplinkybes. </w:t>
      </w:r>
    </w:p>
    <w:p w:rsidR="002F4370" w:rsidRDefault="00A66F74" w:rsidP="002F4370">
      <w:pPr>
        <w:spacing w:line="360" w:lineRule="auto"/>
        <w:ind w:firstLine="720"/>
        <w:jc w:val="both"/>
        <w:rPr>
          <w:szCs w:val="24"/>
        </w:rPr>
      </w:pPr>
      <w:r>
        <w:rPr>
          <w:szCs w:val="24"/>
        </w:rPr>
        <w:t>7</w:t>
      </w:r>
      <w:r w:rsidR="00A46CE3">
        <w:rPr>
          <w:rFonts w:eastAsia="Calibri"/>
          <w:szCs w:val="24"/>
        </w:rPr>
        <w:t xml:space="preserve">. </w:t>
      </w:r>
      <w:r w:rsidR="00C75117">
        <w:rPr>
          <w:szCs w:val="24"/>
        </w:rPr>
        <w:t>Darbuotojo veiklos vertinimo procedūrą sudaro:</w:t>
      </w:r>
    </w:p>
    <w:p w:rsidR="002F4370" w:rsidRDefault="00A66F74" w:rsidP="002F4370">
      <w:pPr>
        <w:spacing w:line="360" w:lineRule="auto"/>
        <w:ind w:firstLine="720"/>
        <w:jc w:val="both"/>
        <w:rPr>
          <w:szCs w:val="24"/>
        </w:rPr>
      </w:pPr>
      <w:r>
        <w:rPr>
          <w:szCs w:val="24"/>
        </w:rPr>
        <w:t>7</w:t>
      </w:r>
      <w:r w:rsidR="00A46CE3">
        <w:rPr>
          <w:rFonts w:eastAsia="Calibri"/>
          <w:szCs w:val="24"/>
        </w:rPr>
        <w:t xml:space="preserve">.1. </w:t>
      </w:r>
      <w:r w:rsidR="00C75117">
        <w:rPr>
          <w:szCs w:val="24"/>
        </w:rPr>
        <w:t>Darbuotojo veiklos nagrinėjimas;</w:t>
      </w:r>
    </w:p>
    <w:p w:rsidR="002F4370" w:rsidRDefault="00A66F74" w:rsidP="002F4370">
      <w:pPr>
        <w:spacing w:line="360" w:lineRule="auto"/>
        <w:ind w:firstLine="720"/>
        <w:jc w:val="both"/>
        <w:rPr>
          <w:szCs w:val="24"/>
        </w:rPr>
      </w:pPr>
      <w:r>
        <w:rPr>
          <w:szCs w:val="24"/>
        </w:rPr>
        <w:t>7</w:t>
      </w:r>
      <w:r w:rsidR="00A46CE3">
        <w:rPr>
          <w:rFonts w:eastAsia="Calibri"/>
          <w:szCs w:val="24"/>
        </w:rPr>
        <w:t xml:space="preserve">.2. </w:t>
      </w:r>
      <w:r w:rsidR="00C75117">
        <w:rPr>
          <w:szCs w:val="24"/>
        </w:rPr>
        <w:t>Darbuotojo veiklos įvertinimas;</w:t>
      </w:r>
    </w:p>
    <w:p w:rsidR="002F4370" w:rsidRDefault="00A66F74" w:rsidP="002F4370">
      <w:pPr>
        <w:spacing w:line="360" w:lineRule="auto"/>
        <w:ind w:firstLine="720"/>
        <w:jc w:val="both"/>
        <w:rPr>
          <w:szCs w:val="24"/>
        </w:rPr>
      </w:pPr>
      <w:r>
        <w:rPr>
          <w:rFonts w:eastAsia="Calibri"/>
          <w:szCs w:val="24"/>
        </w:rPr>
        <w:t>7</w:t>
      </w:r>
      <w:r w:rsidR="00A46CE3">
        <w:rPr>
          <w:rFonts w:eastAsia="Calibri"/>
          <w:szCs w:val="24"/>
        </w:rPr>
        <w:t xml:space="preserve">.3. </w:t>
      </w:r>
      <w:r w:rsidR="00C75117">
        <w:rPr>
          <w:szCs w:val="24"/>
        </w:rPr>
        <w:t>veiklos vertinimo išvados surašymas.</w:t>
      </w:r>
    </w:p>
    <w:p w:rsidR="002F4370" w:rsidRDefault="00A66F74" w:rsidP="002F4370">
      <w:pPr>
        <w:spacing w:line="360" w:lineRule="auto"/>
        <w:ind w:firstLine="720"/>
        <w:jc w:val="both"/>
        <w:rPr>
          <w:szCs w:val="24"/>
        </w:rPr>
      </w:pPr>
      <w:r>
        <w:rPr>
          <w:rFonts w:eastAsia="Calibri"/>
          <w:szCs w:val="24"/>
        </w:rPr>
        <w:t>8</w:t>
      </w:r>
      <w:r w:rsidR="00A46CE3">
        <w:rPr>
          <w:rFonts w:eastAsia="Calibri"/>
          <w:szCs w:val="24"/>
        </w:rPr>
        <w:t xml:space="preserve">. </w:t>
      </w:r>
      <w:r w:rsidR="00C75117">
        <w:rPr>
          <w:szCs w:val="24"/>
        </w:rPr>
        <w:t>Darbuotojo veiklos nagrinėjimas – veiklos vertinimo išvados I ir II skyrių užpil</w:t>
      </w:r>
      <w:r w:rsidR="004D6A10">
        <w:rPr>
          <w:szCs w:val="24"/>
        </w:rPr>
        <w:t xml:space="preserve">dymas ir pokalbis su darbuotoju (Aprašo </w:t>
      </w:r>
      <w:r w:rsidR="00E16050">
        <w:rPr>
          <w:szCs w:val="24"/>
        </w:rPr>
        <w:t xml:space="preserve">1 </w:t>
      </w:r>
      <w:r w:rsidR="004D6A10">
        <w:rPr>
          <w:szCs w:val="24"/>
        </w:rPr>
        <w:t>priedas</w:t>
      </w:r>
      <w:r w:rsidR="00E16050">
        <w:rPr>
          <w:szCs w:val="24"/>
        </w:rPr>
        <w:t>, Mokyklos skyrių vedėjų - Aprašo 2 priedas</w:t>
      </w:r>
      <w:r w:rsidR="004D6A10">
        <w:rPr>
          <w:szCs w:val="24"/>
        </w:rPr>
        <w:t>).</w:t>
      </w:r>
    </w:p>
    <w:p w:rsidR="002F4370" w:rsidRDefault="00A66F74" w:rsidP="002F4370">
      <w:pPr>
        <w:spacing w:line="360" w:lineRule="auto"/>
        <w:ind w:firstLine="720"/>
        <w:jc w:val="both"/>
        <w:rPr>
          <w:szCs w:val="24"/>
        </w:rPr>
      </w:pPr>
      <w:r>
        <w:rPr>
          <w:rFonts w:eastAsia="Calibri"/>
          <w:szCs w:val="24"/>
        </w:rPr>
        <w:t>9</w:t>
      </w:r>
      <w:r w:rsidR="00A46CE3">
        <w:rPr>
          <w:rFonts w:eastAsia="Calibri"/>
          <w:szCs w:val="24"/>
        </w:rPr>
        <w:t xml:space="preserve">. </w:t>
      </w:r>
      <w:r w:rsidR="00C75117">
        <w:rPr>
          <w:szCs w:val="24"/>
        </w:rPr>
        <w:t xml:space="preserve">Vadovas pateikia Darbuotojui veiklos vertinimo išvados formą (Aprašo </w:t>
      </w:r>
      <w:r w:rsidR="00E16050">
        <w:rPr>
          <w:szCs w:val="24"/>
        </w:rPr>
        <w:t xml:space="preserve">1 </w:t>
      </w:r>
      <w:r w:rsidR="00C75117">
        <w:rPr>
          <w:szCs w:val="24"/>
        </w:rPr>
        <w:t>priedas</w:t>
      </w:r>
      <w:r w:rsidR="00FC4585">
        <w:rPr>
          <w:szCs w:val="24"/>
        </w:rPr>
        <w:t>, Mokyklos skyrių vedėjams –</w:t>
      </w:r>
      <w:r w:rsidR="00E16050">
        <w:rPr>
          <w:szCs w:val="24"/>
        </w:rPr>
        <w:t xml:space="preserve"> 2 priedas</w:t>
      </w:r>
      <w:r w:rsidR="00C75117">
        <w:rPr>
          <w:szCs w:val="24"/>
        </w:rPr>
        <w:t>). Darbuotojas užpildo veiklos vertinimo išvados formos 1 punktą ir grąžina vadovui  ne vėliau kaip per 3 darbo dienas nuo jos gavimo.</w:t>
      </w:r>
    </w:p>
    <w:p w:rsidR="002F4370" w:rsidRDefault="00A66F74" w:rsidP="002F4370">
      <w:pPr>
        <w:spacing w:line="360" w:lineRule="auto"/>
        <w:ind w:firstLine="720"/>
        <w:jc w:val="both"/>
        <w:rPr>
          <w:szCs w:val="24"/>
        </w:rPr>
      </w:pPr>
      <w:r>
        <w:rPr>
          <w:rFonts w:eastAsia="Calibri"/>
          <w:szCs w:val="24"/>
        </w:rPr>
        <w:t>10</w:t>
      </w:r>
      <w:r w:rsidR="00A46CE3">
        <w:rPr>
          <w:rFonts w:eastAsia="Calibri"/>
          <w:szCs w:val="24"/>
        </w:rPr>
        <w:t xml:space="preserve">. </w:t>
      </w:r>
      <w:r w:rsidR="00C75117">
        <w:rPr>
          <w:szCs w:val="24"/>
        </w:rPr>
        <w:t xml:space="preserve">Darbuotojas ir Vadovas susitaria dėl pokalbio datos. Vadovas iki pokalbio susipažįsta su Darbuotojo užpildytos veiklos vertinimo išvados formos 1 punktu. Į veiklos vertinimo pokalbį Darbuotojas turi teisę </w:t>
      </w:r>
      <w:r w:rsidR="00503E64">
        <w:rPr>
          <w:szCs w:val="24"/>
        </w:rPr>
        <w:t xml:space="preserve">kviesti </w:t>
      </w:r>
      <w:r w:rsidR="00990482">
        <w:rPr>
          <w:szCs w:val="24"/>
        </w:rPr>
        <w:t>Mokyklos skyriaus</w:t>
      </w:r>
      <w:r w:rsidR="00C75117">
        <w:rPr>
          <w:szCs w:val="24"/>
        </w:rPr>
        <w:t xml:space="preserve"> darbuotojų atstovą, kuris Lietuvos Respublikos darbo kodekso nustatytais atvejais ir tvarka įgyvendina darbuotojų atstovavimą (informavimą, konsultavimą ir dalyvavimą darbdaviui priimant sprendimus) ir kuris veiklos vertinimo pokalbyje gali dalyvauti stebėtojo teisėmis. Vadovas su Darbuotoju pokalbio metu:</w:t>
      </w:r>
    </w:p>
    <w:p w:rsidR="002F4370" w:rsidRDefault="00E50C03" w:rsidP="002F4370">
      <w:pPr>
        <w:spacing w:line="360" w:lineRule="auto"/>
        <w:ind w:firstLine="720"/>
        <w:jc w:val="both"/>
        <w:rPr>
          <w:szCs w:val="24"/>
        </w:rPr>
      </w:pPr>
      <w:r>
        <w:rPr>
          <w:rFonts w:eastAsia="Calibri"/>
          <w:szCs w:val="24"/>
        </w:rPr>
        <w:t>10</w:t>
      </w:r>
      <w:r w:rsidR="00A46CE3">
        <w:rPr>
          <w:rFonts w:eastAsia="Calibri"/>
          <w:szCs w:val="24"/>
        </w:rPr>
        <w:t xml:space="preserve">.1. </w:t>
      </w:r>
      <w:r w:rsidR="00C75117">
        <w:rPr>
          <w:szCs w:val="24"/>
        </w:rPr>
        <w:t>aptaria Darbuotojo gebėjimus vykdyti pareigybės aprašyme nustatytas funkcijas, jo pasiektus rezultatus, atliekant pavestas metines veiklos užduotis, jo veiklą per praėjusius kalendorinius metus ir prireikus patikslina veiklos vertinimo išvados formos 1 punktą, užpildo jos 4, 5 punktus;</w:t>
      </w:r>
    </w:p>
    <w:p w:rsidR="002F4370" w:rsidRDefault="00E50C03" w:rsidP="002F4370">
      <w:pPr>
        <w:spacing w:line="360" w:lineRule="auto"/>
        <w:ind w:firstLine="720"/>
        <w:jc w:val="both"/>
        <w:rPr>
          <w:szCs w:val="24"/>
        </w:rPr>
      </w:pPr>
      <w:r>
        <w:rPr>
          <w:rFonts w:eastAsia="Calibri"/>
          <w:szCs w:val="24"/>
        </w:rPr>
        <w:t>10</w:t>
      </w:r>
      <w:r w:rsidR="00A46CE3">
        <w:rPr>
          <w:rFonts w:eastAsia="Calibri"/>
          <w:szCs w:val="24"/>
        </w:rPr>
        <w:t xml:space="preserve">.2. </w:t>
      </w:r>
      <w:r w:rsidR="00C75117">
        <w:rPr>
          <w:szCs w:val="24"/>
        </w:rPr>
        <w:t>suformuluoja einamųjų metų veiklos užduotis, numato siektinus rezultatus, jų vertinimo rodiklius, riziką, kuriai e</w:t>
      </w:r>
      <w:r w:rsidR="00AC7676">
        <w:rPr>
          <w:szCs w:val="24"/>
        </w:rPr>
        <w:t>sant D</w:t>
      </w:r>
      <w:r w:rsidR="00C75117">
        <w:rPr>
          <w:szCs w:val="24"/>
        </w:rPr>
        <w:t>arbuotojo metinės v</w:t>
      </w:r>
      <w:r w:rsidR="00AC7676">
        <w:rPr>
          <w:szCs w:val="24"/>
        </w:rPr>
        <w:t>eiklos užduotys</w:t>
      </w:r>
      <w:r w:rsidR="00C75117">
        <w:rPr>
          <w:szCs w:val="24"/>
        </w:rPr>
        <w:t xml:space="preserve"> gali būti neįvykdytos, ir užpildo veiklos vertinimo išvados formos 2 ir 3 punktus;</w:t>
      </w:r>
    </w:p>
    <w:p w:rsidR="002F4370" w:rsidRDefault="00E50C03" w:rsidP="002F4370">
      <w:pPr>
        <w:spacing w:line="360" w:lineRule="auto"/>
        <w:ind w:firstLine="720"/>
        <w:jc w:val="both"/>
        <w:rPr>
          <w:szCs w:val="24"/>
        </w:rPr>
      </w:pPr>
      <w:r>
        <w:rPr>
          <w:rFonts w:eastAsia="Calibri"/>
          <w:szCs w:val="24"/>
        </w:rPr>
        <w:t>10</w:t>
      </w:r>
      <w:r w:rsidR="00A46CE3">
        <w:rPr>
          <w:rFonts w:eastAsia="Calibri"/>
          <w:szCs w:val="24"/>
        </w:rPr>
        <w:t xml:space="preserve">.3. </w:t>
      </w:r>
      <w:r w:rsidR="00C75117">
        <w:rPr>
          <w:szCs w:val="24"/>
        </w:rPr>
        <w:t>aptaria Darbuotojo kvalifikacijos tobulinimą ir užpildo veiklos vertinimo išvados formos 6 punktą.</w:t>
      </w:r>
    </w:p>
    <w:p w:rsidR="002F4370" w:rsidRDefault="00E50C03" w:rsidP="002F4370">
      <w:pPr>
        <w:spacing w:line="360" w:lineRule="auto"/>
        <w:ind w:firstLine="720"/>
        <w:jc w:val="both"/>
        <w:rPr>
          <w:szCs w:val="24"/>
        </w:rPr>
      </w:pPr>
      <w:r>
        <w:rPr>
          <w:rFonts w:eastAsia="Calibri"/>
          <w:szCs w:val="24"/>
        </w:rPr>
        <w:t>11</w:t>
      </w:r>
      <w:r w:rsidR="00A46CE3">
        <w:rPr>
          <w:rFonts w:eastAsia="Calibri"/>
          <w:szCs w:val="24"/>
        </w:rPr>
        <w:t xml:space="preserve">. </w:t>
      </w:r>
      <w:r w:rsidR="00C75117">
        <w:rPr>
          <w:szCs w:val="24"/>
        </w:rPr>
        <w:t xml:space="preserve">Po pokalbio Vadovas užpildo darbuotojo veiklos vertinimo išvados formos 7 ir 8 punktus – pažymi Darbuotojo bendrą veiklos vertinimą ir įrašo siūlymus, nurodytus Naujosios Akmenės </w:t>
      </w:r>
      <w:r w:rsidR="00D108A3">
        <w:rPr>
          <w:szCs w:val="24"/>
        </w:rPr>
        <w:t xml:space="preserve">ikimokyklinio ugdymo mokyklos </w:t>
      </w:r>
      <w:r w:rsidR="00C75117">
        <w:rPr>
          <w:szCs w:val="24"/>
        </w:rPr>
        <w:t>darbuotojų darbo apmokėjimo sistemos (tolia</w:t>
      </w:r>
      <w:r w:rsidR="00D108A3">
        <w:rPr>
          <w:szCs w:val="24"/>
        </w:rPr>
        <w:t>u - Sistema) VIII skyriaus 33 p.</w:t>
      </w:r>
    </w:p>
    <w:p w:rsidR="002F4370" w:rsidRDefault="00E50C03" w:rsidP="002F4370">
      <w:pPr>
        <w:spacing w:line="360" w:lineRule="auto"/>
        <w:ind w:firstLine="720"/>
        <w:jc w:val="both"/>
        <w:rPr>
          <w:szCs w:val="24"/>
        </w:rPr>
      </w:pPr>
      <w:r>
        <w:rPr>
          <w:rFonts w:eastAsia="Calibri"/>
          <w:szCs w:val="24"/>
        </w:rPr>
        <w:t>12</w:t>
      </w:r>
      <w:r w:rsidR="00A46CE3">
        <w:rPr>
          <w:rFonts w:eastAsia="Calibri"/>
          <w:szCs w:val="24"/>
        </w:rPr>
        <w:t xml:space="preserve">. </w:t>
      </w:r>
      <w:r w:rsidR="00D108A3">
        <w:rPr>
          <w:szCs w:val="24"/>
        </w:rPr>
        <w:t>Jeigu Sistemos VIII skyriaus 31</w:t>
      </w:r>
      <w:r w:rsidR="00C75117">
        <w:rPr>
          <w:szCs w:val="24"/>
        </w:rPr>
        <w:t xml:space="preserve"> p. numatytu atveju Darbuotojui nebuvo nustatytos metinės veiklos užduotys, siektini rezultatai ir jų vertinimo rodikliai praėjusiems kalendoriniams metams, darbuotojas nevertinamas, o per pokalbį atliekami Aprašo 9.2 papunktyje nurodyti veiksmai.</w:t>
      </w:r>
    </w:p>
    <w:p w:rsidR="002F4370" w:rsidRDefault="00E50C03" w:rsidP="002F4370">
      <w:pPr>
        <w:spacing w:line="360" w:lineRule="auto"/>
        <w:ind w:firstLine="720"/>
        <w:jc w:val="both"/>
        <w:rPr>
          <w:szCs w:val="24"/>
        </w:rPr>
      </w:pPr>
      <w:r>
        <w:rPr>
          <w:rFonts w:eastAsia="Calibri"/>
          <w:szCs w:val="24"/>
        </w:rPr>
        <w:lastRenderedPageBreak/>
        <w:t>13</w:t>
      </w:r>
      <w:r w:rsidR="00A46CE3">
        <w:rPr>
          <w:rFonts w:eastAsia="Calibri"/>
          <w:szCs w:val="24"/>
        </w:rPr>
        <w:t xml:space="preserve">. </w:t>
      </w:r>
      <w:r w:rsidR="00D108A3">
        <w:rPr>
          <w:szCs w:val="24"/>
        </w:rPr>
        <w:t>Jei Sistemos VIII skyriaus 33.4</w:t>
      </w:r>
      <w:r w:rsidR="00C75117">
        <w:rPr>
          <w:szCs w:val="24"/>
        </w:rPr>
        <w:t xml:space="preserve"> p. nustatytu atveju sudaromas rezultatų gerinimo planas, jame nurodomi Darbuotojo veiklos trūkumai, nustatomi siektini veiklos rezultatai, siūlomos priemonės šiems rezultatams pasiekti, nurodomas rezultatų gerinimo plano įvykdymo terminas. Vadovas šį planą pateikia Darbuotojui  pasirašytinai susipažinti ne vėliau kaip per 7 darbo dienas nuo sprendimo Darbuotojui nustatyti mažesnį pareiginės algos pastoviosios dalies koeficientą priėmimo dienos.</w:t>
      </w:r>
    </w:p>
    <w:p w:rsidR="002F4370" w:rsidRDefault="00E50C03" w:rsidP="002F4370">
      <w:pPr>
        <w:spacing w:line="360" w:lineRule="auto"/>
        <w:ind w:firstLine="720"/>
        <w:jc w:val="both"/>
        <w:rPr>
          <w:szCs w:val="24"/>
        </w:rPr>
      </w:pPr>
      <w:r>
        <w:rPr>
          <w:rFonts w:eastAsia="Calibri"/>
          <w:szCs w:val="24"/>
        </w:rPr>
        <w:t>14</w:t>
      </w:r>
      <w:r w:rsidR="002F4370">
        <w:rPr>
          <w:rFonts w:eastAsia="Calibri"/>
          <w:szCs w:val="24"/>
        </w:rPr>
        <w:t xml:space="preserve">. </w:t>
      </w:r>
      <w:r w:rsidR="002F4370">
        <w:rPr>
          <w:szCs w:val="24"/>
        </w:rPr>
        <w:t xml:space="preserve">Vadovas </w:t>
      </w:r>
      <w:r w:rsidR="00C75117">
        <w:rPr>
          <w:szCs w:val="24"/>
        </w:rPr>
        <w:t>Darbuotoją  su veiklos vertinimo išvada supažindina pasirašytinai. Darbuotojui  nesutikus su bent vienu veiklos vertinimo išvados punktu, tai pažymima pasirašant veiklos vertinimo išvadą. Darbuotojui atsisakius veiklos vertinimo išvadoje pasirašyti, kad su šia išvada susipažino, surašomas aktas ir jį pasirašo Vadovas.</w:t>
      </w:r>
    </w:p>
    <w:p w:rsidR="002F4370" w:rsidRDefault="00E50C03" w:rsidP="002F4370">
      <w:pPr>
        <w:spacing w:line="360" w:lineRule="auto"/>
        <w:ind w:firstLine="720"/>
        <w:jc w:val="both"/>
        <w:rPr>
          <w:szCs w:val="24"/>
        </w:rPr>
      </w:pPr>
      <w:r>
        <w:rPr>
          <w:rFonts w:eastAsia="Calibri"/>
          <w:szCs w:val="24"/>
        </w:rPr>
        <w:t>15</w:t>
      </w:r>
      <w:r w:rsidR="00A46CE3">
        <w:rPr>
          <w:rFonts w:eastAsia="Calibri"/>
          <w:szCs w:val="24"/>
        </w:rPr>
        <w:t xml:space="preserve">. </w:t>
      </w:r>
      <w:r w:rsidR="00C75117">
        <w:rPr>
          <w:szCs w:val="24"/>
        </w:rPr>
        <w:t>Vadovas per 3 darbo dienas nuo Darbuotojo veiklos vertinimo išvados pasirašymo dienos arba akto surašymo dienos pateikia šią išvadą ir aktą, jeigu jis buvo surašytas, darbuotojų atstov</w:t>
      </w:r>
      <w:r>
        <w:rPr>
          <w:szCs w:val="24"/>
        </w:rPr>
        <w:t>avimą įgyvendinančiam asmeniui (profesinės sąjungos atstovui).</w:t>
      </w:r>
    </w:p>
    <w:p w:rsidR="002F4370" w:rsidRDefault="00E50C03" w:rsidP="002F4370">
      <w:pPr>
        <w:spacing w:line="360" w:lineRule="auto"/>
        <w:ind w:firstLine="720"/>
        <w:jc w:val="both"/>
        <w:rPr>
          <w:szCs w:val="24"/>
        </w:rPr>
      </w:pPr>
      <w:r>
        <w:rPr>
          <w:rFonts w:eastAsia="Calibri"/>
          <w:szCs w:val="24"/>
        </w:rPr>
        <w:t>16</w:t>
      </w:r>
      <w:r w:rsidR="00A46CE3">
        <w:rPr>
          <w:rFonts w:eastAsia="Calibri"/>
          <w:szCs w:val="24"/>
        </w:rPr>
        <w:t xml:space="preserve">. </w:t>
      </w:r>
      <w:r w:rsidR="00C75117">
        <w:rPr>
          <w:szCs w:val="24"/>
        </w:rPr>
        <w:t xml:space="preserve">Darbuotojų atstovavimą įgyvendinantis asmuo sutinka arba nesutinka su veiklos vertinimo išvada, ją pasirašo ir grąžina Vadovui  ne vėliau kaip per 3 darbo dienas nuo jos gavimo. </w:t>
      </w:r>
      <w:r>
        <w:rPr>
          <w:szCs w:val="24"/>
        </w:rPr>
        <w:t xml:space="preserve">Jei nesutinkama </w:t>
      </w:r>
      <w:r w:rsidR="00C75117">
        <w:rPr>
          <w:szCs w:val="24"/>
        </w:rPr>
        <w:t xml:space="preserve">su </w:t>
      </w:r>
      <w:r>
        <w:rPr>
          <w:szCs w:val="24"/>
        </w:rPr>
        <w:t xml:space="preserve">Vadovo </w:t>
      </w:r>
      <w:r w:rsidR="00C75117">
        <w:rPr>
          <w:szCs w:val="24"/>
        </w:rPr>
        <w:t xml:space="preserve">veiklos vertinimo išvada, </w:t>
      </w:r>
      <w:r>
        <w:rPr>
          <w:szCs w:val="24"/>
        </w:rPr>
        <w:t xml:space="preserve">apie tai pažymima išvadoje ir nurodomi nesutikimo argumentai. Darbuotojų atstovavimą įgyvendinančiam asmeniui nesutikus su veiklos vertinimo išvada, Darbuotojo sutikimu </w:t>
      </w:r>
      <w:r w:rsidR="00C75117">
        <w:rPr>
          <w:szCs w:val="24"/>
        </w:rPr>
        <w:t>Darbuotojo veiklos vertinimo procedūra vykdoma pakartotinai Aprašo nustatyta tvarka, pokalbyje su Darbuotoju dalyvaujant darbuotojų atstovavimą įgyvendinančiam asmeniui.</w:t>
      </w:r>
    </w:p>
    <w:p w:rsidR="00C75117" w:rsidRDefault="00DE4A8A" w:rsidP="002F4370">
      <w:pPr>
        <w:spacing w:line="360" w:lineRule="auto"/>
        <w:ind w:firstLine="720"/>
        <w:jc w:val="both"/>
        <w:rPr>
          <w:szCs w:val="24"/>
        </w:rPr>
      </w:pPr>
      <w:r>
        <w:rPr>
          <w:rFonts w:eastAsia="Calibri"/>
          <w:szCs w:val="24"/>
        </w:rPr>
        <w:t>17</w:t>
      </w:r>
      <w:r w:rsidR="00A46CE3">
        <w:rPr>
          <w:rFonts w:eastAsia="Calibri"/>
          <w:szCs w:val="24"/>
        </w:rPr>
        <w:t xml:space="preserve">. </w:t>
      </w:r>
      <w:r w:rsidR="00C75117">
        <w:rPr>
          <w:szCs w:val="24"/>
        </w:rPr>
        <w:t xml:space="preserve">Darbuotojų atstovavimą įgyvendinančiam asmeniui sutikus su veiklos vertinimo išvada arba Darbuotojui nesutikus, kad jo vertinimo procedūra būtų vykdoma pakartotinai, Vadovas per 3 darbo dienas </w:t>
      </w:r>
      <w:r>
        <w:rPr>
          <w:szCs w:val="24"/>
        </w:rPr>
        <w:t xml:space="preserve">nuo išvados gavimo pateikia išvadą ir aktą, jei jis buvo surašytas Mokyklos direktoriui ir šis priima sprendimą nurodytą </w:t>
      </w:r>
      <w:r w:rsidR="00C75117">
        <w:rPr>
          <w:szCs w:val="24"/>
        </w:rPr>
        <w:t xml:space="preserve"> </w:t>
      </w:r>
      <w:r>
        <w:rPr>
          <w:szCs w:val="24"/>
        </w:rPr>
        <w:t xml:space="preserve">Sistemos VIII skyriaus 34 p. ir 35 p. </w:t>
      </w:r>
    </w:p>
    <w:p w:rsidR="000B6EB0" w:rsidRDefault="000B6EB0" w:rsidP="000B6EB0">
      <w:pPr>
        <w:tabs>
          <w:tab w:val="left" w:pos="567"/>
        </w:tabs>
        <w:spacing w:line="360" w:lineRule="auto"/>
        <w:ind w:firstLine="567"/>
        <w:jc w:val="both"/>
        <w:rPr>
          <w:szCs w:val="24"/>
          <w:lang w:eastAsia="lt-LT"/>
        </w:rPr>
      </w:pPr>
      <w:r>
        <w:rPr>
          <w:szCs w:val="24"/>
        </w:rPr>
        <w:t xml:space="preserve">18. </w:t>
      </w:r>
      <w:r>
        <w:rPr>
          <w:szCs w:val="24"/>
          <w:lang w:eastAsia="lt-LT"/>
        </w:rPr>
        <w:t>Jei Mokyklos</w:t>
      </w:r>
      <w:r>
        <w:rPr>
          <w:color w:val="000000"/>
          <w:szCs w:val="24"/>
          <w:lang w:eastAsia="lt-LT"/>
        </w:rPr>
        <w:t xml:space="preserve"> skyriaus vedėjo</w:t>
      </w:r>
      <w:r>
        <w:rPr>
          <w:szCs w:val="24"/>
          <w:lang w:eastAsia="lt-LT"/>
        </w:rPr>
        <w:t xml:space="preserve"> </w:t>
      </w:r>
      <w:r>
        <w:rPr>
          <w:color w:val="000000"/>
          <w:szCs w:val="24"/>
          <w:lang w:eastAsia="lt-LT"/>
        </w:rPr>
        <w:t xml:space="preserve">veikla </w:t>
      </w:r>
      <w:r>
        <w:rPr>
          <w:szCs w:val="24"/>
          <w:lang w:eastAsia="lt-LT"/>
        </w:rPr>
        <w:t>3 metus iš eilės buvo įvertinta „gerai“ arba „labai gerai“, jam siūloma įsivertinti vadovavimo švietimo įstaigai kompetencijas, būti įregistruotam švietimo įstaigų vadovų rezerve ir pretenduoti tapti švietimo įstaigos vadovu.</w:t>
      </w:r>
    </w:p>
    <w:p w:rsidR="0080757D" w:rsidRDefault="0080757D" w:rsidP="000B6EB0">
      <w:pPr>
        <w:tabs>
          <w:tab w:val="left" w:pos="567"/>
        </w:tabs>
        <w:spacing w:line="360" w:lineRule="auto"/>
        <w:ind w:firstLine="567"/>
        <w:jc w:val="both"/>
        <w:rPr>
          <w:szCs w:val="24"/>
          <w:lang w:eastAsia="lt-LT"/>
        </w:rPr>
      </w:pPr>
      <w:r>
        <w:rPr>
          <w:szCs w:val="24"/>
          <w:lang w:eastAsia="lt-LT"/>
        </w:rPr>
        <w:t>19. Tuo atveju, kai Darbuotojas, kurio veikla vertinama, dėl svarbių priežasčių negali dalyvauti vertinimo pokalbyje (dėl nedarbingumo, komandiruotės, atostogų), pokalbis atidedamas iki to laiko, kol išnyks priežastys, dėl kurių pokalbis negali įvykti. Tuo atveju vertinimas gal būti vykdomas ir po vasario 1 d.</w:t>
      </w:r>
    </w:p>
    <w:p w:rsidR="0080757D" w:rsidRDefault="0080757D" w:rsidP="000B6EB0">
      <w:pPr>
        <w:tabs>
          <w:tab w:val="left" w:pos="567"/>
        </w:tabs>
        <w:spacing w:line="360" w:lineRule="auto"/>
        <w:ind w:firstLine="567"/>
        <w:jc w:val="both"/>
        <w:rPr>
          <w:szCs w:val="24"/>
          <w:lang w:eastAsia="lt-LT"/>
        </w:rPr>
      </w:pPr>
      <w:r>
        <w:rPr>
          <w:szCs w:val="24"/>
          <w:lang w:eastAsia="lt-LT"/>
        </w:rPr>
        <w:t xml:space="preserve">20. Darbuotojo, negalinčio dalyvauti vertinimo pokalbyje dėl svarbių priežasčių, veikla gali būti vertinama ir jam nedalyvaujant, pagal pateiktą vertinimo išvadą, jei yra Darbuotojo rašytinis prašymas (išskyrus atvejus, kai veikla tiesioginio vadovo yra įvertinta patenkinamai arba </w:t>
      </w:r>
      <w:r>
        <w:rPr>
          <w:szCs w:val="24"/>
          <w:lang w:eastAsia="lt-LT"/>
        </w:rPr>
        <w:lastRenderedPageBreak/>
        <w:t>nepatenkinamai). Šiuo atveju Mokyklos direktorius sprendžia, ar tenkinti darbuotojo prašymą atlikti veiklos vertinimą jam nedalyvaujant ar ne.</w:t>
      </w:r>
    </w:p>
    <w:p w:rsidR="0080757D" w:rsidRDefault="0080757D" w:rsidP="0080757D">
      <w:pPr>
        <w:tabs>
          <w:tab w:val="left" w:pos="567"/>
        </w:tabs>
        <w:spacing w:line="360" w:lineRule="auto"/>
        <w:ind w:left="-6" w:firstLine="573"/>
        <w:jc w:val="both"/>
        <w:rPr>
          <w:color w:val="000000"/>
          <w:szCs w:val="24"/>
          <w:lang w:eastAsia="lt-LT"/>
        </w:rPr>
      </w:pPr>
      <w:r>
        <w:rPr>
          <w:szCs w:val="24"/>
          <w:lang w:eastAsia="lt-LT"/>
        </w:rPr>
        <w:t xml:space="preserve">21. </w:t>
      </w:r>
      <w:r>
        <w:rPr>
          <w:color w:val="000000"/>
          <w:szCs w:val="24"/>
          <w:lang w:eastAsia="lt-LT"/>
        </w:rPr>
        <w:t xml:space="preserve">Jei Mokyklos </w:t>
      </w:r>
      <w:r>
        <w:rPr>
          <w:bCs/>
          <w:color w:val="000000"/>
          <w:szCs w:val="24"/>
          <w:lang w:eastAsia="lt-LT"/>
        </w:rPr>
        <w:t>skyriaus vedėjas</w:t>
      </w:r>
      <w:r>
        <w:rPr>
          <w:color w:val="000000"/>
          <w:szCs w:val="24"/>
          <w:lang w:eastAsia="lt-LT"/>
        </w:rPr>
        <w:t xml:space="preserve"> per metus sirgo ne mažiau kaip 4 mėnesius, suderinus su juo, kasmetinis vertinimas gali būti atidėtas arba metų užduotys pakoreguotos.</w:t>
      </w:r>
    </w:p>
    <w:p w:rsidR="00230407" w:rsidRPr="00FC4585" w:rsidRDefault="0080757D" w:rsidP="00FC4585">
      <w:pPr>
        <w:tabs>
          <w:tab w:val="left" w:pos="567"/>
        </w:tabs>
        <w:spacing w:line="360" w:lineRule="auto"/>
        <w:ind w:left="-6" w:firstLine="573"/>
        <w:jc w:val="both"/>
        <w:rPr>
          <w:color w:val="000000"/>
          <w:szCs w:val="24"/>
          <w:lang w:eastAsia="lt-LT"/>
        </w:rPr>
      </w:pPr>
      <w:r>
        <w:rPr>
          <w:color w:val="000000"/>
          <w:szCs w:val="24"/>
          <w:lang w:eastAsia="lt-LT"/>
        </w:rPr>
        <w:t>22. Sausio 31 d. rašomas Mo</w:t>
      </w:r>
      <w:r w:rsidR="00E8152C">
        <w:rPr>
          <w:color w:val="000000"/>
          <w:szCs w:val="24"/>
          <w:lang w:eastAsia="lt-LT"/>
        </w:rPr>
        <w:t>kyklos direktori</w:t>
      </w:r>
      <w:r>
        <w:rPr>
          <w:color w:val="000000"/>
          <w:szCs w:val="24"/>
          <w:lang w:eastAsia="lt-LT"/>
        </w:rPr>
        <w:t>aus įsakymas dėl pareiginio atlyginimo kintamosios d</w:t>
      </w:r>
      <w:r w:rsidR="00E8152C">
        <w:rPr>
          <w:color w:val="000000"/>
          <w:szCs w:val="24"/>
          <w:lang w:eastAsia="lt-LT"/>
        </w:rPr>
        <w:t>al</w:t>
      </w:r>
      <w:r>
        <w:rPr>
          <w:color w:val="000000"/>
          <w:szCs w:val="24"/>
          <w:lang w:eastAsia="lt-LT"/>
        </w:rPr>
        <w:t>ies nustatymo 12</w:t>
      </w:r>
      <w:r w:rsidR="00E8152C">
        <w:rPr>
          <w:color w:val="000000"/>
          <w:szCs w:val="24"/>
          <w:lang w:eastAsia="lt-LT"/>
        </w:rPr>
        <w:t xml:space="preserve"> </w:t>
      </w:r>
      <w:r>
        <w:rPr>
          <w:color w:val="000000"/>
          <w:szCs w:val="24"/>
          <w:lang w:eastAsia="lt-LT"/>
        </w:rPr>
        <w:t>mėnesių</w:t>
      </w:r>
      <w:r w:rsidR="00E8152C">
        <w:rPr>
          <w:color w:val="000000"/>
          <w:szCs w:val="24"/>
          <w:lang w:eastAsia="lt-LT"/>
        </w:rPr>
        <w:t xml:space="preserve"> - nuo vasario 1 d. iki kitų metų sausio 31 d.</w:t>
      </w:r>
    </w:p>
    <w:p w:rsidR="00C75117" w:rsidRDefault="00C75117" w:rsidP="00C75117">
      <w:pPr>
        <w:tabs>
          <w:tab w:val="left" w:pos="993"/>
        </w:tabs>
        <w:spacing w:line="360" w:lineRule="atLeast"/>
        <w:ind w:left="1134"/>
        <w:jc w:val="both"/>
        <w:rPr>
          <w:rFonts w:eastAsia="Calibri"/>
          <w:szCs w:val="24"/>
          <w:lang w:eastAsia="lt-LT"/>
        </w:rPr>
      </w:pPr>
    </w:p>
    <w:p w:rsidR="00C75117" w:rsidRDefault="00C75117" w:rsidP="00C75117">
      <w:pPr>
        <w:tabs>
          <w:tab w:val="left" w:pos="6237"/>
          <w:tab w:val="right" w:pos="8306"/>
        </w:tabs>
        <w:jc w:val="center"/>
      </w:pPr>
      <w:r>
        <w:t>––––––––––––––––––––</w:t>
      </w:r>
    </w:p>
    <w:p w:rsidR="00C75117" w:rsidRDefault="00C75117" w:rsidP="00C75117">
      <w:pPr>
        <w:sectPr w:rsidR="00C75117" w:rsidSect="008B4B16">
          <w:headerReference w:type="default" r:id="rId7"/>
          <w:headerReference w:type="first" r:id="rId8"/>
          <w:footerReference w:type="first" r:id="rId9"/>
          <w:pgSz w:w="11906" w:h="16838"/>
          <w:pgMar w:top="1134" w:right="567" w:bottom="1134" w:left="1701" w:header="567" w:footer="567" w:gutter="0"/>
          <w:pgNumType w:start="1"/>
          <w:cols w:space="1296"/>
          <w:titlePg/>
          <w:docGrid w:linePitch="326"/>
        </w:sectPr>
      </w:pPr>
    </w:p>
    <w:p w:rsidR="00C75117" w:rsidRDefault="00C75117" w:rsidP="00C75117">
      <w:pPr>
        <w:tabs>
          <w:tab w:val="left" w:pos="6804"/>
        </w:tabs>
        <w:ind w:left="4820"/>
        <w:rPr>
          <w:szCs w:val="24"/>
        </w:rPr>
      </w:pPr>
      <w:r>
        <w:rPr>
          <w:szCs w:val="24"/>
        </w:rPr>
        <w:lastRenderedPageBreak/>
        <w:t xml:space="preserve">Naujosios Akmenės </w:t>
      </w:r>
      <w:r w:rsidR="0022370B">
        <w:rPr>
          <w:szCs w:val="24"/>
        </w:rPr>
        <w:t>ikimokyklinio ugdymo mokyklos</w:t>
      </w:r>
      <w:r>
        <w:rPr>
          <w:szCs w:val="24"/>
        </w:rPr>
        <w:t xml:space="preserve"> darbuotojų </w:t>
      </w:r>
      <w:r w:rsidR="0022370B">
        <w:rPr>
          <w:szCs w:val="24"/>
        </w:rPr>
        <w:t xml:space="preserve">metinio </w:t>
      </w:r>
    </w:p>
    <w:p w:rsidR="00C75117" w:rsidRDefault="00C75117" w:rsidP="00C75117">
      <w:pPr>
        <w:tabs>
          <w:tab w:val="left" w:pos="6804"/>
        </w:tabs>
        <w:ind w:left="4820"/>
        <w:rPr>
          <w:lang w:eastAsia="ar-SA"/>
        </w:rPr>
      </w:pPr>
      <w:r>
        <w:rPr>
          <w:szCs w:val="24"/>
        </w:rPr>
        <w:t>veiklos vertinimo tvarkos aprašo</w:t>
      </w:r>
      <w:r>
        <w:rPr>
          <w:lang w:eastAsia="ar-SA"/>
        </w:rPr>
        <w:br/>
      </w:r>
      <w:r w:rsidR="007D5DBA">
        <w:rPr>
          <w:lang w:eastAsia="ar-SA"/>
        </w:rPr>
        <w:t xml:space="preserve">1 </w:t>
      </w:r>
      <w:r>
        <w:rPr>
          <w:lang w:eastAsia="ar-SA"/>
        </w:rPr>
        <w:t>priedas</w:t>
      </w:r>
    </w:p>
    <w:p w:rsidR="00C75117" w:rsidRDefault="00C75117" w:rsidP="00C75117">
      <w:pPr>
        <w:tabs>
          <w:tab w:val="left" w:pos="6237"/>
          <w:tab w:val="right" w:pos="8306"/>
        </w:tabs>
        <w:rPr>
          <w:sz w:val="20"/>
          <w:lang w:eastAsia="lt-LT"/>
        </w:rPr>
      </w:pPr>
    </w:p>
    <w:p w:rsidR="00C75117" w:rsidRDefault="00C75117" w:rsidP="00C75117">
      <w:pPr>
        <w:jc w:val="center"/>
        <w:rPr>
          <w:b/>
          <w:szCs w:val="24"/>
        </w:rPr>
      </w:pPr>
      <w:r>
        <w:rPr>
          <w:b/>
          <w:szCs w:val="24"/>
        </w:rPr>
        <w:t>(Veiklos vertinimo išvados forma)</w:t>
      </w:r>
    </w:p>
    <w:p w:rsidR="00C75117" w:rsidRDefault="00C75117" w:rsidP="00C75117">
      <w:pPr>
        <w:tabs>
          <w:tab w:val="left" w:pos="14656"/>
        </w:tabs>
        <w:jc w:val="center"/>
        <w:rPr>
          <w:szCs w:val="24"/>
        </w:rPr>
      </w:pPr>
    </w:p>
    <w:p w:rsidR="00C75117" w:rsidRPr="00110FA3" w:rsidRDefault="00110FA3" w:rsidP="00C75117">
      <w:pPr>
        <w:tabs>
          <w:tab w:val="left" w:pos="14656"/>
        </w:tabs>
        <w:jc w:val="center"/>
        <w:rPr>
          <w:b/>
          <w:szCs w:val="24"/>
        </w:rPr>
      </w:pPr>
      <w:r w:rsidRPr="00110FA3">
        <w:rPr>
          <w:b/>
          <w:szCs w:val="24"/>
        </w:rPr>
        <w:t>NAUJOSIOS AKMEN</w:t>
      </w:r>
      <w:r w:rsidR="00B61585">
        <w:rPr>
          <w:b/>
          <w:szCs w:val="24"/>
        </w:rPr>
        <w:t>ĖS IKIMOKYKLINIO UGDYMO MOKYKLA (SKYRI</w:t>
      </w:r>
      <w:r>
        <w:rPr>
          <w:b/>
          <w:szCs w:val="24"/>
        </w:rPr>
        <w:t>US</w:t>
      </w:r>
      <w:r w:rsidR="00B61585">
        <w:rPr>
          <w:b/>
          <w:szCs w:val="24"/>
        </w:rPr>
        <w:t>)</w:t>
      </w:r>
      <w:r>
        <w:rPr>
          <w:b/>
          <w:szCs w:val="24"/>
        </w:rPr>
        <w:t xml:space="preserve"> </w:t>
      </w:r>
    </w:p>
    <w:p w:rsidR="00C75117" w:rsidRDefault="00110FA3" w:rsidP="00C75117">
      <w:pPr>
        <w:tabs>
          <w:tab w:val="left" w:pos="14656"/>
        </w:tabs>
        <w:jc w:val="center"/>
        <w:rPr>
          <w:sz w:val="20"/>
        </w:rPr>
      </w:pPr>
      <w:r>
        <w:rPr>
          <w:sz w:val="20"/>
        </w:rPr>
        <w:t>(</w:t>
      </w:r>
      <w:r w:rsidR="00C75117">
        <w:rPr>
          <w:sz w:val="20"/>
        </w:rPr>
        <w:t>savivaldybės įstaigos</w:t>
      </w:r>
      <w:r>
        <w:rPr>
          <w:sz w:val="20"/>
        </w:rPr>
        <w:t xml:space="preserve"> ir padalinio</w:t>
      </w:r>
      <w:r w:rsidR="00C75117">
        <w:rPr>
          <w:sz w:val="20"/>
        </w:rPr>
        <w:t xml:space="preserve"> pavadinimas)</w:t>
      </w:r>
    </w:p>
    <w:p w:rsidR="00C75117" w:rsidRDefault="00C75117" w:rsidP="00C75117">
      <w:pPr>
        <w:tabs>
          <w:tab w:val="left" w:pos="14656"/>
        </w:tabs>
        <w:jc w:val="center"/>
        <w:rPr>
          <w:szCs w:val="24"/>
        </w:rPr>
      </w:pPr>
    </w:p>
    <w:p w:rsidR="00C75117" w:rsidRDefault="00C75117" w:rsidP="00C75117">
      <w:pPr>
        <w:tabs>
          <w:tab w:val="left" w:pos="14656"/>
        </w:tabs>
        <w:jc w:val="center"/>
        <w:rPr>
          <w:szCs w:val="24"/>
        </w:rPr>
      </w:pPr>
      <w:r>
        <w:rPr>
          <w:szCs w:val="24"/>
        </w:rPr>
        <w:t>_________________________________________________________________</w:t>
      </w:r>
    </w:p>
    <w:p w:rsidR="00C75117" w:rsidRDefault="00110FA3" w:rsidP="00C75117">
      <w:pPr>
        <w:spacing w:line="360" w:lineRule="auto"/>
        <w:jc w:val="center"/>
        <w:rPr>
          <w:sz w:val="20"/>
        </w:rPr>
      </w:pPr>
      <w:r>
        <w:rPr>
          <w:sz w:val="20"/>
        </w:rPr>
        <w:t xml:space="preserve">(darbuotojo </w:t>
      </w:r>
      <w:r w:rsidR="00C75117">
        <w:rPr>
          <w:sz w:val="20"/>
        </w:rPr>
        <w:t>vardas ir pavardė)</w:t>
      </w:r>
    </w:p>
    <w:p w:rsidR="00C75117" w:rsidRDefault="00C75117" w:rsidP="00C75117">
      <w:pPr>
        <w:spacing w:line="360" w:lineRule="auto"/>
        <w:jc w:val="center"/>
        <w:rPr>
          <w:sz w:val="20"/>
        </w:rPr>
      </w:pPr>
    </w:p>
    <w:p w:rsidR="00C75117" w:rsidRDefault="00C75117" w:rsidP="00D13CB6">
      <w:pPr>
        <w:jc w:val="center"/>
        <w:rPr>
          <w:b/>
          <w:szCs w:val="24"/>
        </w:rPr>
      </w:pPr>
      <w:r>
        <w:rPr>
          <w:b/>
          <w:szCs w:val="24"/>
        </w:rPr>
        <w:t>VEIKLOS VERTINIMO IŠVADA</w:t>
      </w:r>
    </w:p>
    <w:p w:rsidR="00C75117" w:rsidRDefault="00C75117" w:rsidP="00D13CB6">
      <w:pPr>
        <w:jc w:val="center"/>
        <w:rPr>
          <w:sz w:val="20"/>
        </w:rPr>
      </w:pPr>
    </w:p>
    <w:p w:rsidR="00C75117" w:rsidRDefault="00C75117" w:rsidP="00D13CB6">
      <w:pPr>
        <w:jc w:val="center"/>
        <w:rPr>
          <w:szCs w:val="24"/>
        </w:rPr>
      </w:pPr>
      <w:r>
        <w:rPr>
          <w:szCs w:val="24"/>
        </w:rPr>
        <w:t>_____________ Nr. ________</w:t>
      </w:r>
    </w:p>
    <w:p w:rsidR="00C75117" w:rsidRDefault="00D13CB6" w:rsidP="00D13CB6">
      <w:pPr>
        <w:jc w:val="center"/>
        <w:rPr>
          <w:sz w:val="20"/>
        </w:rPr>
      </w:pPr>
      <w:r>
        <w:rPr>
          <w:sz w:val="20"/>
        </w:rPr>
        <w:t xml:space="preserve">                                     </w:t>
      </w:r>
      <w:r w:rsidR="00C75117">
        <w:rPr>
          <w:sz w:val="20"/>
        </w:rPr>
        <w:t>(data)</w:t>
      </w:r>
      <w:r w:rsidR="00C75117">
        <w:rPr>
          <w:sz w:val="20"/>
        </w:rPr>
        <w:tab/>
      </w:r>
      <w:r w:rsidR="00C75117">
        <w:rPr>
          <w:sz w:val="20"/>
        </w:rPr>
        <w:tab/>
      </w:r>
      <w:r w:rsidR="00C75117">
        <w:rPr>
          <w:sz w:val="20"/>
        </w:rPr>
        <w:tab/>
      </w:r>
    </w:p>
    <w:p w:rsidR="00C75117" w:rsidRDefault="00C75117" w:rsidP="00D13CB6">
      <w:pPr>
        <w:tabs>
          <w:tab w:val="left" w:pos="3828"/>
        </w:tabs>
        <w:jc w:val="center"/>
        <w:rPr>
          <w:szCs w:val="24"/>
        </w:rPr>
      </w:pPr>
      <w:r>
        <w:rPr>
          <w:szCs w:val="24"/>
        </w:rPr>
        <w:t>_________________</w:t>
      </w:r>
    </w:p>
    <w:p w:rsidR="00C75117" w:rsidRDefault="00C75117" w:rsidP="00D13CB6">
      <w:pPr>
        <w:tabs>
          <w:tab w:val="left" w:pos="3828"/>
        </w:tabs>
        <w:jc w:val="center"/>
        <w:rPr>
          <w:sz w:val="20"/>
        </w:rPr>
      </w:pPr>
      <w:r>
        <w:rPr>
          <w:sz w:val="20"/>
        </w:rPr>
        <w:t>(sudarymo vieta)</w:t>
      </w:r>
    </w:p>
    <w:p w:rsidR="00C75117" w:rsidRDefault="00C75117" w:rsidP="00C75117">
      <w:pPr>
        <w:jc w:val="center"/>
        <w:rPr>
          <w:szCs w:val="24"/>
        </w:rPr>
      </w:pPr>
    </w:p>
    <w:p w:rsidR="00C75117" w:rsidRDefault="00C75117" w:rsidP="00C75117">
      <w:pPr>
        <w:jc w:val="center"/>
        <w:rPr>
          <w:b/>
          <w:szCs w:val="24"/>
        </w:rPr>
      </w:pPr>
      <w:r>
        <w:rPr>
          <w:b/>
          <w:szCs w:val="24"/>
        </w:rPr>
        <w:t>I SKYRIUS</w:t>
      </w:r>
    </w:p>
    <w:p w:rsidR="00C75117" w:rsidRDefault="00C75117" w:rsidP="00C75117">
      <w:pPr>
        <w:jc w:val="center"/>
        <w:rPr>
          <w:b/>
          <w:szCs w:val="24"/>
        </w:rPr>
      </w:pPr>
      <w:r>
        <w:rPr>
          <w:b/>
          <w:szCs w:val="24"/>
        </w:rPr>
        <w:t>PASIEKTI IR PLANUOJAMI REZULTATAI</w:t>
      </w:r>
    </w:p>
    <w:p w:rsidR="00C75117" w:rsidRDefault="00C75117" w:rsidP="00C75117">
      <w:pPr>
        <w:jc w:val="center"/>
        <w:rPr>
          <w:szCs w:val="24"/>
        </w:rPr>
      </w:pPr>
    </w:p>
    <w:p w:rsidR="00C75117" w:rsidRDefault="00C75117" w:rsidP="00C75117">
      <w:pPr>
        <w:tabs>
          <w:tab w:val="left" w:pos="284"/>
        </w:tabs>
        <w:ind w:left="426" w:hanging="360"/>
        <w:rPr>
          <w:b/>
          <w:szCs w:val="24"/>
        </w:rPr>
      </w:pPr>
      <w:r>
        <w:rPr>
          <w:rFonts w:eastAsia="Calibri"/>
          <w:b/>
          <w:szCs w:val="24"/>
        </w:rPr>
        <w:t>1.</w:t>
      </w:r>
      <w:r>
        <w:rPr>
          <w:rFonts w:eastAsia="Calibri"/>
          <w:b/>
          <w:szCs w:val="24"/>
        </w:rPr>
        <w:tab/>
      </w:r>
      <w:r>
        <w:rPr>
          <w:b/>
          <w:szCs w:val="24"/>
        </w:rPr>
        <w:t>Pagrindiniai praėjusių kalendorinių metų veiklos rezultatai</w:t>
      </w:r>
    </w:p>
    <w:p w:rsidR="00C75117" w:rsidRDefault="00C75117" w:rsidP="00C75117">
      <w:pPr>
        <w:ind w:firstLine="142"/>
        <w:rPr>
          <w:szCs w:val="24"/>
        </w:rPr>
      </w:pPr>
      <w:r>
        <w:rPr>
          <w:szCs w:val="24"/>
        </w:rPr>
        <w:t>(pildo darbuotoja</w:t>
      </w:r>
      <w:r w:rsidR="00D13CB6">
        <w:rPr>
          <w:szCs w:val="24"/>
        </w:rPr>
        <w:t>s</w:t>
      </w:r>
      <w:r>
        <w:rPr>
          <w:szCs w:val="24"/>
        </w:rPr>
        <w:t>)</w:t>
      </w:r>
    </w:p>
    <w:p w:rsidR="00C75117" w:rsidRDefault="00C75117" w:rsidP="00C75117">
      <w:pP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3402"/>
        <w:gridCol w:w="1984"/>
      </w:tblGrid>
      <w:tr w:rsidR="00C75117" w:rsidTr="00D13CB6">
        <w:tc>
          <w:tcPr>
            <w:tcW w:w="2268" w:type="dxa"/>
            <w:tcBorders>
              <w:top w:val="single" w:sz="4" w:space="0" w:color="auto"/>
              <w:left w:val="single" w:sz="4" w:space="0" w:color="auto"/>
              <w:bottom w:val="single" w:sz="4" w:space="0" w:color="auto"/>
              <w:right w:val="single" w:sz="4" w:space="0" w:color="auto"/>
            </w:tcBorders>
            <w:vAlign w:val="center"/>
            <w:hideMark/>
          </w:tcPr>
          <w:p w:rsidR="00C75117" w:rsidRPr="00D13CB6" w:rsidRDefault="00C75117">
            <w:pPr>
              <w:spacing w:line="254" w:lineRule="auto"/>
              <w:jc w:val="center"/>
              <w:rPr>
                <w:b/>
                <w:sz w:val="20"/>
              </w:rPr>
            </w:pPr>
            <w:r w:rsidRPr="00D13CB6">
              <w:rPr>
                <w:b/>
                <w:sz w:val="20"/>
              </w:rPr>
              <w:t>Metinės veiklos užduotys / metinės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117" w:rsidRPr="00D13CB6" w:rsidRDefault="00C75117">
            <w:pPr>
              <w:spacing w:line="254" w:lineRule="auto"/>
              <w:jc w:val="center"/>
              <w:rPr>
                <w:b/>
                <w:sz w:val="20"/>
              </w:rPr>
            </w:pPr>
            <w:r w:rsidRPr="00D13CB6">
              <w:rPr>
                <w:b/>
                <w:sz w:val="20"/>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C75117" w:rsidRPr="00D13CB6" w:rsidRDefault="00C75117">
            <w:pPr>
              <w:spacing w:line="254" w:lineRule="auto"/>
              <w:ind w:left="-104" w:right="-106"/>
              <w:jc w:val="center"/>
              <w:rPr>
                <w:b/>
                <w:sz w:val="20"/>
              </w:rPr>
            </w:pPr>
            <w:r w:rsidRPr="00D13CB6">
              <w:rPr>
                <w:b/>
                <w:sz w:val="20"/>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117" w:rsidRPr="00D13CB6" w:rsidRDefault="00C75117">
            <w:pPr>
              <w:spacing w:line="254" w:lineRule="auto"/>
              <w:jc w:val="center"/>
              <w:rPr>
                <w:b/>
                <w:sz w:val="20"/>
              </w:rPr>
            </w:pPr>
            <w:r w:rsidRPr="00D13CB6">
              <w:rPr>
                <w:b/>
                <w:sz w:val="20"/>
              </w:rPr>
              <w:t>Pasiekti rezultatai</w:t>
            </w:r>
          </w:p>
        </w:tc>
      </w:tr>
      <w:tr w:rsidR="00C75117" w:rsidTr="00D13CB6">
        <w:tc>
          <w:tcPr>
            <w:tcW w:w="2268"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rPr>
                <w:sz w:val="22"/>
                <w:szCs w:val="22"/>
              </w:rPr>
            </w:pPr>
            <w:r>
              <w:rPr>
                <w:sz w:val="22"/>
                <w:szCs w:val="22"/>
              </w:rPr>
              <w:t>1.1.</w:t>
            </w:r>
          </w:p>
        </w:tc>
        <w:tc>
          <w:tcPr>
            <w:tcW w:w="1560"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r>
      <w:tr w:rsidR="00C75117" w:rsidTr="00D13CB6">
        <w:tc>
          <w:tcPr>
            <w:tcW w:w="2268"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rPr>
                <w:sz w:val="22"/>
                <w:szCs w:val="22"/>
              </w:rPr>
            </w:pPr>
            <w:r>
              <w:rPr>
                <w:sz w:val="22"/>
                <w:szCs w:val="22"/>
              </w:rPr>
              <w:t>1.2.</w:t>
            </w:r>
          </w:p>
        </w:tc>
        <w:tc>
          <w:tcPr>
            <w:tcW w:w="1560"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r>
      <w:tr w:rsidR="00C75117" w:rsidTr="00D13CB6">
        <w:tc>
          <w:tcPr>
            <w:tcW w:w="2268"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75117" w:rsidRDefault="00C75117">
            <w:pPr>
              <w:spacing w:line="254" w:lineRule="auto"/>
              <w:rPr>
                <w:sz w:val="22"/>
                <w:szCs w:val="22"/>
              </w:rPr>
            </w:pPr>
          </w:p>
        </w:tc>
      </w:tr>
    </w:tbl>
    <w:p w:rsidR="00C75117" w:rsidRDefault="00C75117" w:rsidP="00C75117">
      <w:pPr>
        <w:jc w:val="center"/>
        <w:rPr>
          <w:szCs w:val="24"/>
        </w:rPr>
      </w:pPr>
    </w:p>
    <w:p w:rsidR="00C75117" w:rsidRDefault="00C75117" w:rsidP="00C75117">
      <w:pPr>
        <w:tabs>
          <w:tab w:val="left" w:pos="284"/>
        </w:tabs>
        <w:ind w:left="426" w:hanging="360"/>
        <w:rPr>
          <w:b/>
          <w:szCs w:val="24"/>
        </w:rPr>
      </w:pPr>
      <w:r>
        <w:rPr>
          <w:rFonts w:eastAsia="Calibri"/>
          <w:b/>
          <w:szCs w:val="24"/>
        </w:rPr>
        <w:t>2.</w:t>
      </w:r>
      <w:r>
        <w:rPr>
          <w:rFonts w:eastAsia="Calibri"/>
          <w:b/>
          <w:szCs w:val="24"/>
        </w:rPr>
        <w:tab/>
      </w:r>
      <w:r>
        <w:rPr>
          <w:b/>
          <w:szCs w:val="24"/>
        </w:rPr>
        <w:t>Einamųjų metų užduotys</w:t>
      </w:r>
    </w:p>
    <w:p w:rsidR="00C75117" w:rsidRDefault="00C75117" w:rsidP="00C75117">
      <w:pPr>
        <w:ind w:firstLine="142"/>
        <w:rPr>
          <w:szCs w:val="24"/>
        </w:rPr>
      </w:pPr>
      <w:r>
        <w:rPr>
          <w:szCs w:val="24"/>
        </w:rPr>
        <w:t>(nustatomos ne mažiau kaip 3 ir ne daugiau kaip 6 užduotys)</w:t>
      </w:r>
    </w:p>
    <w:p w:rsidR="00C75117" w:rsidRDefault="00C75117" w:rsidP="00C75117">
      <w:pPr>
        <w:rPr>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720"/>
        <w:gridCol w:w="3116"/>
      </w:tblGrid>
      <w:tr w:rsidR="00C75117" w:rsidTr="00D13CB6">
        <w:tc>
          <w:tcPr>
            <w:tcW w:w="3349" w:type="dxa"/>
            <w:tcBorders>
              <w:top w:val="single" w:sz="4" w:space="0" w:color="auto"/>
              <w:left w:val="single" w:sz="4" w:space="0" w:color="auto"/>
              <w:bottom w:val="single" w:sz="4" w:space="0" w:color="auto"/>
              <w:right w:val="single" w:sz="4" w:space="0" w:color="auto"/>
            </w:tcBorders>
            <w:vAlign w:val="center"/>
            <w:hideMark/>
          </w:tcPr>
          <w:p w:rsidR="00C75117" w:rsidRPr="00D13CB6" w:rsidRDefault="00C75117">
            <w:pPr>
              <w:spacing w:line="254" w:lineRule="auto"/>
              <w:jc w:val="center"/>
              <w:rPr>
                <w:b/>
                <w:sz w:val="20"/>
              </w:rPr>
            </w:pPr>
            <w:r w:rsidRPr="00D13CB6">
              <w:rPr>
                <w:b/>
                <w:sz w:val="20"/>
              </w:rPr>
              <w:t>Einamųjų metų veiklos užduotys / einamųjų metų 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rsidR="00C75117" w:rsidRPr="00D13CB6" w:rsidRDefault="00C75117">
            <w:pPr>
              <w:spacing w:line="254" w:lineRule="auto"/>
              <w:jc w:val="center"/>
              <w:rPr>
                <w:b/>
                <w:sz w:val="20"/>
              </w:rPr>
            </w:pPr>
            <w:r w:rsidRPr="00D13CB6">
              <w:rPr>
                <w:b/>
                <w:sz w:val="20"/>
              </w:rPr>
              <w:t>Siektini rezultatai</w:t>
            </w:r>
          </w:p>
        </w:tc>
        <w:tc>
          <w:tcPr>
            <w:tcW w:w="3116" w:type="dxa"/>
            <w:tcBorders>
              <w:top w:val="single" w:sz="4" w:space="0" w:color="auto"/>
              <w:left w:val="single" w:sz="4" w:space="0" w:color="auto"/>
              <w:bottom w:val="single" w:sz="4" w:space="0" w:color="auto"/>
              <w:right w:val="single" w:sz="4" w:space="0" w:color="auto"/>
            </w:tcBorders>
            <w:vAlign w:val="center"/>
            <w:hideMark/>
          </w:tcPr>
          <w:p w:rsidR="00C75117" w:rsidRPr="00D13CB6" w:rsidRDefault="00C75117">
            <w:pPr>
              <w:spacing w:line="254" w:lineRule="auto"/>
              <w:jc w:val="center"/>
              <w:rPr>
                <w:b/>
                <w:sz w:val="20"/>
              </w:rPr>
            </w:pPr>
            <w:r w:rsidRPr="00D13CB6">
              <w:rPr>
                <w:b/>
                <w:sz w:val="20"/>
              </w:rPr>
              <w:t>Nustatyti rezultatų vertinimo rodikliai (kiekybiniai, kokybiniai, laiko ir kiti rodikliai, kuriais vadovaudamasis vadovas / institucijos vadovas ar jo įgaliotas asmuo vertins, ar nustatytos užduotys įvykdytos)</w:t>
            </w:r>
          </w:p>
        </w:tc>
      </w:tr>
      <w:tr w:rsidR="00C75117" w:rsidTr="00D13CB6">
        <w:tc>
          <w:tcPr>
            <w:tcW w:w="3349"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rPr>
                <w:sz w:val="22"/>
                <w:szCs w:val="22"/>
              </w:rPr>
            </w:pPr>
            <w:r>
              <w:rPr>
                <w:sz w:val="22"/>
                <w:szCs w:val="22"/>
              </w:rPr>
              <w:t>2.1.</w:t>
            </w:r>
          </w:p>
        </w:tc>
        <w:tc>
          <w:tcPr>
            <w:tcW w:w="2720" w:type="dxa"/>
            <w:tcBorders>
              <w:top w:val="single" w:sz="4" w:space="0" w:color="auto"/>
              <w:left w:val="single" w:sz="4" w:space="0" w:color="auto"/>
              <w:bottom w:val="single" w:sz="4" w:space="0" w:color="auto"/>
              <w:right w:val="single" w:sz="4" w:space="0" w:color="auto"/>
            </w:tcBorders>
          </w:tcPr>
          <w:p w:rsidR="00C75117" w:rsidRDefault="00C75117">
            <w:pPr>
              <w:spacing w:line="254" w:lineRule="auto"/>
              <w:jc w:val="cente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C75117" w:rsidRDefault="00C75117">
            <w:pPr>
              <w:spacing w:line="254" w:lineRule="auto"/>
              <w:jc w:val="center"/>
              <w:rPr>
                <w:sz w:val="22"/>
                <w:szCs w:val="22"/>
              </w:rPr>
            </w:pPr>
          </w:p>
        </w:tc>
      </w:tr>
      <w:tr w:rsidR="00C75117" w:rsidTr="00D13CB6">
        <w:tc>
          <w:tcPr>
            <w:tcW w:w="3349"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rPr>
                <w:sz w:val="22"/>
                <w:szCs w:val="22"/>
              </w:rPr>
            </w:pPr>
            <w:r>
              <w:rPr>
                <w:sz w:val="22"/>
                <w:szCs w:val="22"/>
              </w:rPr>
              <w:t>2.2.</w:t>
            </w:r>
          </w:p>
        </w:tc>
        <w:tc>
          <w:tcPr>
            <w:tcW w:w="2720" w:type="dxa"/>
            <w:tcBorders>
              <w:top w:val="single" w:sz="4" w:space="0" w:color="auto"/>
              <w:left w:val="single" w:sz="4" w:space="0" w:color="auto"/>
              <w:bottom w:val="single" w:sz="4" w:space="0" w:color="auto"/>
              <w:right w:val="single" w:sz="4" w:space="0" w:color="auto"/>
            </w:tcBorders>
          </w:tcPr>
          <w:p w:rsidR="00C75117" w:rsidRDefault="00C75117">
            <w:pPr>
              <w:spacing w:line="254" w:lineRule="auto"/>
              <w:jc w:val="cente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C75117" w:rsidRDefault="00C75117">
            <w:pPr>
              <w:spacing w:line="254" w:lineRule="auto"/>
              <w:jc w:val="center"/>
              <w:rPr>
                <w:sz w:val="22"/>
                <w:szCs w:val="22"/>
              </w:rPr>
            </w:pPr>
          </w:p>
        </w:tc>
      </w:tr>
      <w:tr w:rsidR="00C75117" w:rsidTr="00D13CB6">
        <w:tc>
          <w:tcPr>
            <w:tcW w:w="3349"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rPr>
                <w:sz w:val="22"/>
                <w:szCs w:val="22"/>
              </w:rPr>
            </w:pPr>
            <w:r>
              <w:rPr>
                <w:sz w:val="22"/>
                <w:szCs w:val="22"/>
              </w:rPr>
              <w:t>2.3.</w:t>
            </w:r>
          </w:p>
        </w:tc>
        <w:tc>
          <w:tcPr>
            <w:tcW w:w="2720" w:type="dxa"/>
            <w:tcBorders>
              <w:top w:val="single" w:sz="4" w:space="0" w:color="auto"/>
              <w:left w:val="single" w:sz="4" w:space="0" w:color="auto"/>
              <w:bottom w:val="single" w:sz="4" w:space="0" w:color="auto"/>
              <w:right w:val="single" w:sz="4" w:space="0" w:color="auto"/>
            </w:tcBorders>
          </w:tcPr>
          <w:p w:rsidR="00C75117" w:rsidRDefault="00C75117">
            <w:pPr>
              <w:spacing w:line="254" w:lineRule="auto"/>
              <w:jc w:val="center"/>
              <w:rPr>
                <w:sz w:val="22"/>
                <w:szCs w:val="22"/>
              </w:rPr>
            </w:pPr>
          </w:p>
        </w:tc>
        <w:tc>
          <w:tcPr>
            <w:tcW w:w="3116" w:type="dxa"/>
            <w:tcBorders>
              <w:top w:val="single" w:sz="4" w:space="0" w:color="auto"/>
              <w:left w:val="single" w:sz="4" w:space="0" w:color="auto"/>
              <w:bottom w:val="single" w:sz="4" w:space="0" w:color="auto"/>
              <w:right w:val="single" w:sz="4" w:space="0" w:color="auto"/>
            </w:tcBorders>
          </w:tcPr>
          <w:p w:rsidR="00C75117" w:rsidRDefault="00C75117">
            <w:pPr>
              <w:spacing w:line="254" w:lineRule="auto"/>
              <w:jc w:val="center"/>
              <w:rPr>
                <w:sz w:val="22"/>
                <w:szCs w:val="22"/>
              </w:rPr>
            </w:pPr>
          </w:p>
        </w:tc>
      </w:tr>
    </w:tbl>
    <w:p w:rsidR="00C75117" w:rsidRDefault="00C75117" w:rsidP="00C75117"/>
    <w:p w:rsidR="00C75117" w:rsidRDefault="00C75117" w:rsidP="00C75117">
      <w:pPr>
        <w:tabs>
          <w:tab w:val="left" w:pos="426"/>
        </w:tabs>
        <w:ind w:left="142"/>
        <w:rPr>
          <w:b/>
          <w:szCs w:val="24"/>
        </w:rPr>
      </w:pPr>
      <w:r>
        <w:rPr>
          <w:rFonts w:eastAsia="Calibri"/>
          <w:b/>
          <w:szCs w:val="24"/>
        </w:rPr>
        <w:lastRenderedPageBreak/>
        <w:t>3.</w:t>
      </w:r>
      <w:r>
        <w:rPr>
          <w:rFonts w:eastAsia="Calibri"/>
          <w:b/>
          <w:szCs w:val="24"/>
        </w:rPr>
        <w:tab/>
      </w:r>
      <w:r>
        <w:rPr>
          <w:b/>
          <w:szCs w:val="24"/>
        </w:rPr>
        <w:t>Rizika, kuriai esant nustatytos e</w:t>
      </w:r>
      <w:r>
        <w:rPr>
          <w:b/>
        </w:rPr>
        <w:t xml:space="preserve">inamųjų metų veiklos užduotys / </w:t>
      </w:r>
      <w:r>
        <w:rPr>
          <w:b/>
          <w:szCs w:val="24"/>
        </w:rPr>
        <w:t>e</w:t>
      </w:r>
      <w:r>
        <w:rPr>
          <w:b/>
        </w:rPr>
        <w:t>inamųjų metų užduotys</w:t>
      </w:r>
      <w:r>
        <w:rPr>
          <w:b/>
          <w:szCs w:val="24"/>
        </w:rPr>
        <w:t xml:space="preserve"> gali būti neįvykdytos (aplinkybės, kurios gali turėti neigiamą įtaką šių užduočių įvykdymui)</w:t>
      </w:r>
    </w:p>
    <w:p w:rsidR="00C75117" w:rsidRDefault="00C75117" w:rsidP="00C75117">
      <w:pPr>
        <w:tabs>
          <w:tab w:val="left" w:pos="426"/>
        </w:tabs>
        <w:ind w:firstLine="142"/>
        <w:rPr>
          <w:szCs w:val="24"/>
        </w:rPr>
      </w:pPr>
      <w:r>
        <w:rPr>
          <w:szCs w:val="24"/>
        </w:rPr>
        <w:t>(pildoma suderinus su darbuotoj</w:t>
      </w:r>
      <w:r w:rsidR="00D13CB6">
        <w:rPr>
          <w:szCs w:val="24"/>
        </w:rPr>
        <w:t>u)</w:t>
      </w:r>
    </w:p>
    <w:p w:rsidR="00C75117" w:rsidRDefault="00C75117" w:rsidP="00C75117">
      <w:pPr>
        <w:rPr>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75117" w:rsidTr="00C75117">
        <w:tc>
          <w:tcPr>
            <w:tcW w:w="9185"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jc w:val="both"/>
              <w:rPr>
                <w:sz w:val="22"/>
                <w:szCs w:val="22"/>
              </w:rPr>
            </w:pPr>
            <w:r>
              <w:rPr>
                <w:sz w:val="22"/>
                <w:szCs w:val="22"/>
              </w:rPr>
              <w:t>3.1.</w:t>
            </w:r>
          </w:p>
        </w:tc>
      </w:tr>
      <w:tr w:rsidR="00C75117" w:rsidTr="00C75117">
        <w:tc>
          <w:tcPr>
            <w:tcW w:w="9185"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jc w:val="both"/>
              <w:rPr>
                <w:sz w:val="22"/>
                <w:szCs w:val="22"/>
              </w:rPr>
            </w:pPr>
            <w:r>
              <w:rPr>
                <w:sz w:val="22"/>
                <w:szCs w:val="22"/>
              </w:rPr>
              <w:t>3.2.</w:t>
            </w:r>
          </w:p>
        </w:tc>
      </w:tr>
      <w:tr w:rsidR="00C75117" w:rsidTr="00C75117">
        <w:tc>
          <w:tcPr>
            <w:tcW w:w="9185"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jc w:val="both"/>
              <w:rPr>
                <w:sz w:val="22"/>
                <w:szCs w:val="22"/>
              </w:rPr>
            </w:pPr>
            <w:r>
              <w:rPr>
                <w:sz w:val="22"/>
                <w:szCs w:val="22"/>
              </w:rPr>
              <w:t>3.3.</w:t>
            </w:r>
          </w:p>
        </w:tc>
      </w:tr>
    </w:tbl>
    <w:p w:rsidR="00C75117" w:rsidRDefault="00C75117" w:rsidP="00C75117">
      <w:pPr>
        <w:jc w:val="center"/>
        <w:rPr>
          <w:szCs w:val="24"/>
        </w:rPr>
      </w:pPr>
    </w:p>
    <w:p w:rsidR="00C75117" w:rsidRDefault="00C75117" w:rsidP="00C75117">
      <w:pPr>
        <w:jc w:val="center"/>
        <w:rPr>
          <w:b/>
          <w:szCs w:val="24"/>
        </w:rPr>
      </w:pPr>
      <w:r>
        <w:rPr>
          <w:b/>
          <w:szCs w:val="24"/>
        </w:rPr>
        <w:t>II SKYRIUS</w:t>
      </w:r>
    </w:p>
    <w:p w:rsidR="00C75117" w:rsidRDefault="00C75117" w:rsidP="00C75117">
      <w:pPr>
        <w:jc w:val="center"/>
        <w:rPr>
          <w:b/>
          <w:szCs w:val="24"/>
        </w:rPr>
      </w:pPr>
      <w:r>
        <w:rPr>
          <w:b/>
          <w:szCs w:val="24"/>
        </w:rPr>
        <w:t>PASIEKTŲ REZULTATŲ, GEBĖJIMŲ VYKDYTI FUNKCIJAS VERTINIMAS IR KVALIFIKACIJOS TOBULINIMAS</w:t>
      </w:r>
    </w:p>
    <w:p w:rsidR="00C75117" w:rsidRDefault="00C75117" w:rsidP="00C75117">
      <w:pPr>
        <w:jc w:val="center"/>
        <w:rPr>
          <w:b/>
          <w:szCs w:val="24"/>
        </w:rPr>
      </w:pPr>
    </w:p>
    <w:p w:rsidR="00C75117" w:rsidRPr="006F7DB2" w:rsidRDefault="00C75117" w:rsidP="00C75117">
      <w:pPr>
        <w:tabs>
          <w:tab w:val="left" w:pos="284"/>
        </w:tabs>
        <w:ind w:left="426" w:hanging="360"/>
        <w:rPr>
          <w:b/>
          <w:sz w:val="20"/>
        </w:rPr>
      </w:pPr>
      <w:r w:rsidRPr="006F7DB2">
        <w:rPr>
          <w:rFonts w:eastAsia="Calibri"/>
          <w:b/>
          <w:sz w:val="20"/>
        </w:rPr>
        <w:t>4.</w:t>
      </w:r>
      <w:r w:rsidRPr="006F7DB2">
        <w:rPr>
          <w:rFonts w:eastAsia="Calibri"/>
          <w:b/>
          <w:sz w:val="20"/>
        </w:rPr>
        <w:tab/>
      </w:r>
      <w:r w:rsidRPr="006F7DB2">
        <w:rPr>
          <w:b/>
          <w:sz w:val="20"/>
        </w:rPr>
        <w:t>Pasiektų rezultatų vykdant metines veiklos užduotis / metines užduotis vertinimas</w:t>
      </w:r>
    </w:p>
    <w:p w:rsidR="00C75117" w:rsidRPr="006F7DB2" w:rsidRDefault="00C75117" w:rsidP="00C75117">
      <w:pPr>
        <w:rPr>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664"/>
      </w:tblGrid>
      <w:tr w:rsidR="00C75117" w:rsidRPr="006F7DB2" w:rsidTr="00C7511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C75117" w:rsidRPr="006F7DB2" w:rsidRDefault="00C75117">
            <w:pPr>
              <w:spacing w:line="254" w:lineRule="auto"/>
              <w:jc w:val="center"/>
              <w:rPr>
                <w:b/>
                <w:sz w:val="20"/>
              </w:rPr>
            </w:pPr>
            <w:r w:rsidRPr="006F7DB2">
              <w:rPr>
                <w:b/>
                <w:sz w:val="20"/>
              </w:rPr>
              <w:t xml:space="preserve">Metinių veiklos užduočių / metinių užduočių </w:t>
            </w:r>
          </w:p>
          <w:p w:rsidR="00C75117" w:rsidRPr="006F7DB2" w:rsidRDefault="00C75117">
            <w:pPr>
              <w:spacing w:line="254" w:lineRule="auto"/>
              <w:jc w:val="center"/>
              <w:rPr>
                <w:b/>
                <w:sz w:val="20"/>
              </w:rPr>
            </w:pPr>
            <w:r w:rsidRPr="006F7DB2">
              <w:rPr>
                <w:b/>
                <w:sz w:val="20"/>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C75117" w:rsidRPr="006F7DB2" w:rsidRDefault="00C75117">
            <w:pPr>
              <w:spacing w:line="254" w:lineRule="auto"/>
              <w:jc w:val="center"/>
              <w:rPr>
                <w:b/>
                <w:sz w:val="20"/>
              </w:rPr>
            </w:pPr>
            <w:r w:rsidRPr="006F7DB2">
              <w:rPr>
                <w:b/>
                <w:sz w:val="20"/>
              </w:rPr>
              <w:t>Pažymimas atitinkamas langelis</w:t>
            </w:r>
          </w:p>
        </w:tc>
      </w:tr>
      <w:tr w:rsidR="00C75117" w:rsidTr="00C7511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ind w:right="-108"/>
              <w:rPr>
                <w:sz w:val="22"/>
                <w:szCs w:val="22"/>
              </w:rPr>
            </w:pPr>
            <w:r>
              <w:rPr>
                <w:sz w:val="22"/>
                <w:szCs w:val="22"/>
              </w:rPr>
              <w:t>4.1. Darbuotojas</w:t>
            </w:r>
            <w:r w:rsidR="006F7DB2">
              <w:rPr>
                <w:sz w:val="22"/>
                <w:szCs w:val="22"/>
              </w:rPr>
              <w:t xml:space="preserve"> </w:t>
            </w:r>
            <w:r>
              <w:rPr>
                <w:sz w:val="22"/>
                <w:szCs w:val="22"/>
              </w:rPr>
              <w:t>įv</w:t>
            </w:r>
            <w:r w:rsidR="006F7DB2">
              <w:rPr>
                <w:sz w:val="22"/>
                <w:szCs w:val="22"/>
              </w:rPr>
              <w:t xml:space="preserve">ykdė metines veiklos užduotis </w:t>
            </w:r>
            <w:r>
              <w:rPr>
                <w:sz w:val="22"/>
                <w:szCs w:val="22"/>
              </w:rPr>
              <w:t>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ind w:right="340"/>
              <w:jc w:val="right"/>
              <w:rPr>
                <w:sz w:val="22"/>
                <w:szCs w:val="22"/>
              </w:rPr>
            </w:pPr>
            <w:r>
              <w:rPr>
                <w:sz w:val="22"/>
                <w:szCs w:val="22"/>
              </w:rPr>
              <w:t xml:space="preserve">Labai gerai – 4 </w:t>
            </w:r>
            <w:r>
              <w:rPr>
                <w:rFonts w:ascii="MS Gothic" w:eastAsia="MS Gothic" w:hAnsi="MS Gothic" w:hint="eastAsia"/>
                <w:sz w:val="22"/>
                <w:szCs w:val="22"/>
              </w:rPr>
              <w:t>☐</w:t>
            </w:r>
          </w:p>
        </w:tc>
      </w:tr>
      <w:tr w:rsidR="00C75117" w:rsidTr="00C7511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ind w:right="-108"/>
              <w:rPr>
                <w:sz w:val="22"/>
                <w:szCs w:val="22"/>
              </w:rPr>
            </w:pPr>
            <w:r>
              <w:rPr>
                <w:sz w:val="22"/>
                <w:szCs w:val="22"/>
              </w:rPr>
              <w:t>4.2. Dar</w:t>
            </w:r>
            <w:r w:rsidR="006F7DB2">
              <w:rPr>
                <w:sz w:val="22"/>
                <w:szCs w:val="22"/>
              </w:rPr>
              <w:t>buotojas</w:t>
            </w:r>
            <w:r>
              <w:rPr>
                <w:sz w:val="22"/>
                <w:szCs w:val="22"/>
              </w:rPr>
              <w:t xml:space="preserve">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ind w:right="340"/>
              <w:jc w:val="right"/>
              <w:rPr>
                <w:sz w:val="22"/>
                <w:szCs w:val="22"/>
              </w:rPr>
            </w:pPr>
            <w:r>
              <w:rPr>
                <w:sz w:val="22"/>
                <w:szCs w:val="22"/>
              </w:rPr>
              <w:t xml:space="preserve">Gerai – 3 </w:t>
            </w:r>
            <w:r>
              <w:rPr>
                <w:rFonts w:ascii="MS Gothic" w:eastAsia="MS Gothic" w:hAnsi="MS Gothic" w:hint="eastAsia"/>
                <w:sz w:val="22"/>
                <w:szCs w:val="22"/>
              </w:rPr>
              <w:t>☐</w:t>
            </w:r>
          </w:p>
        </w:tc>
      </w:tr>
      <w:tr w:rsidR="00C75117" w:rsidTr="00C7511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ind w:right="-108"/>
              <w:rPr>
                <w:sz w:val="22"/>
                <w:szCs w:val="22"/>
              </w:rPr>
            </w:pPr>
            <w:r>
              <w:rPr>
                <w:sz w:val="22"/>
                <w:szCs w:val="22"/>
              </w:rPr>
              <w:t>4.3. Darbuotojas</w:t>
            </w:r>
            <w:r w:rsidR="006F7DB2">
              <w:rPr>
                <w:sz w:val="22"/>
                <w:szCs w:val="22"/>
              </w:rPr>
              <w:t xml:space="preserve"> </w:t>
            </w:r>
            <w:r>
              <w:rPr>
                <w:sz w:val="22"/>
                <w:szCs w:val="22"/>
              </w:rPr>
              <w:t>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ind w:right="340"/>
              <w:jc w:val="right"/>
              <w:rPr>
                <w:sz w:val="22"/>
                <w:szCs w:val="22"/>
              </w:rPr>
            </w:pPr>
            <w:r>
              <w:rPr>
                <w:sz w:val="22"/>
                <w:szCs w:val="22"/>
              </w:rPr>
              <w:t xml:space="preserve">Patenkinamai – 2 </w:t>
            </w:r>
            <w:r>
              <w:rPr>
                <w:rFonts w:ascii="MS Gothic" w:eastAsia="MS Gothic" w:hAnsi="MS Gothic" w:hint="eastAsia"/>
                <w:sz w:val="22"/>
                <w:szCs w:val="22"/>
              </w:rPr>
              <w:t>☐</w:t>
            </w:r>
          </w:p>
        </w:tc>
      </w:tr>
      <w:tr w:rsidR="00C75117" w:rsidTr="00C7511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C75117" w:rsidRDefault="006F7DB2">
            <w:pPr>
              <w:spacing w:line="254" w:lineRule="auto"/>
              <w:ind w:right="-108"/>
              <w:rPr>
                <w:sz w:val="22"/>
                <w:szCs w:val="22"/>
              </w:rPr>
            </w:pPr>
            <w:r>
              <w:rPr>
                <w:sz w:val="22"/>
                <w:szCs w:val="22"/>
              </w:rPr>
              <w:t>4.4. Darbuotojas</w:t>
            </w:r>
            <w:r w:rsidR="00C75117">
              <w:rPr>
                <w:sz w:val="22"/>
                <w:szCs w:val="22"/>
              </w:rPr>
              <w:t xml:space="preserve">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C75117" w:rsidRDefault="00C75117">
            <w:pPr>
              <w:spacing w:line="254" w:lineRule="auto"/>
              <w:ind w:right="340"/>
              <w:jc w:val="right"/>
              <w:rPr>
                <w:rFonts w:ascii="MS Gothic" w:eastAsia="MS Gothic" w:hAnsi="MS Gothic"/>
                <w:sz w:val="22"/>
                <w:szCs w:val="22"/>
              </w:rPr>
            </w:pPr>
            <w:r>
              <w:rPr>
                <w:sz w:val="22"/>
                <w:szCs w:val="22"/>
              </w:rPr>
              <w:t xml:space="preserve">Nepatenkinamai – 1 </w:t>
            </w:r>
            <w:r>
              <w:rPr>
                <w:rFonts w:ascii="MS Gothic" w:eastAsia="MS Gothic" w:hAnsi="MS Gothic" w:hint="eastAsia"/>
                <w:sz w:val="22"/>
                <w:szCs w:val="22"/>
              </w:rPr>
              <w:t>☐</w:t>
            </w:r>
          </w:p>
        </w:tc>
      </w:tr>
    </w:tbl>
    <w:p w:rsidR="00C75117" w:rsidRDefault="00C75117" w:rsidP="00C75117">
      <w:pPr>
        <w:jc w:val="center"/>
        <w:rPr>
          <w:szCs w:val="24"/>
        </w:rPr>
      </w:pPr>
    </w:p>
    <w:p w:rsidR="00C75117" w:rsidRPr="006F7DB2" w:rsidRDefault="00C75117" w:rsidP="00C75117">
      <w:pPr>
        <w:tabs>
          <w:tab w:val="left" w:pos="284"/>
        </w:tabs>
        <w:spacing w:line="360" w:lineRule="auto"/>
        <w:ind w:left="142"/>
        <w:rPr>
          <w:rFonts w:eastAsia="Calibri"/>
          <w:b/>
          <w:sz w:val="20"/>
          <w:lang w:eastAsia="lt-LT"/>
        </w:rPr>
      </w:pPr>
      <w:r w:rsidRPr="006F7DB2">
        <w:rPr>
          <w:rFonts w:eastAsia="Calibri"/>
          <w:b/>
          <w:sz w:val="20"/>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90"/>
      </w:tblGrid>
      <w:tr w:rsidR="00C75117" w:rsidTr="00C75117">
        <w:tc>
          <w:tcPr>
            <w:tcW w:w="6095" w:type="dxa"/>
            <w:tcBorders>
              <w:top w:val="single" w:sz="4" w:space="0" w:color="auto"/>
              <w:left w:val="single" w:sz="4" w:space="0" w:color="auto"/>
              <w:bottom w:val="single" w:sz="4" w:space="0" w:color="auto"/>
              <w:right w:val="single" w:sz="4" w:space="0" w:color="auto"/>
            </w:tcBorders>
            <w:vAlign w:val="center"/>
            <w:hideMark/>
          </w:tcPr>
          <w:p w:rsidR="00C75117" w:rsidRDefault="00C75117">
            <w:pPr>
              <w:jc w:val="center"/>
              <w:rPr>
                <w:b/>
                <w:szCs w:val="24"/>
              </w:rPr>
            </w:pPr>
            <w:r>
              <w:rPr>
                <w:b/>
                <w:sz w:val="22"/>
                <w:szCs w:val="24"/>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C75117" w:rsidRDefault="00C75117">
            <w:pPr>
              <w:rPr>
                <w:b/>
                <w:sz w:val="22"/>
                <w:szCs w:val="24"/>
              </w:rPr>
            </w:pPr>
            <w:r>
              <w:rPr>
                <w:b/>
                <w:sz w:val="22"/>
                <w:szCs w:val="24"/>
              </w:rPr>
              <w:t xml:space="preserve">Pažymimas atitinkamas langelis: </w:t>
            </w:r>
          </w:p>
          <w:p w:rsidR="00C75117" w:rsidRDefault="00C75117">
            <w:pPr>
              <w:rPr>
                <w:b/>
                <w:sz w:val="22"/>
                <w:szCs w:val="24"/>
              </w:rPr>
            </w:pPr>
            <w:r>
              <w:rPr>
                <w:b/>
                <w:sz w:val="22"/>
                <w:szCs w:val="24"/>
              </w:rPr>
              <w:t>4 – labai gerai</w:t>
            </w:r>
          </w:p>
          <w:p w:rsidR="00C75117" w:rsidRDefault="00C75117">
            <w:pPr>
              <w:rPr>
                <w:b/>
                <w:sz w:val="22"/>
                <w:szCs w:val="24"/>
              </w:rPr>
            </w:pPr>
            <w:r>
              <w:rPr>
                <w:b/>
                <w:sz w:val="22"/>
                <w:szCs w:val="24"/>
              </w:rPr>
              <w:t>3 – gerai</w:t>
            </w:r>
          </w:p>
          <w:p w:rsidR="00C75117" w:rsidRDefault="00C75117">
            <w:pPr>
              <w:rPr>
                <w:b/>
                <w:sz w:val="22"/>
                <w:szCs w:val="24"/>
              </w:rPr>
            </w:pPr>
            <w:r>
              <w:rPr>
                <w:b/>
                <w:sz w:val="22"/>
                <w:szCs w:val="24"/>
              </w:rPr>
              <w:t>2 – patenkinamai</w:t>
            </w:r>
          </w:p>
          <w:p w:rsidR="00C75117" w:rsidRDefault="00C75117">
            <w:pPr>
              <w:rPr>
                <w:b/>
                <w:szCs w:val="24"/>
              </w:rPr>
            </w:pPr>
            <w:r>
              <w:rPr>
                <w:b/>
                <w:sz w:val="22"/>
                <w:szCs w:val="24"/>
              </w:rPr>
              <w:t>1 – nepatenkinamai</w:t>
            </w:r>
          </w:p>
        </w:tc>
      </w:tr>
      <w:tr w:rsidR="00C75117" w:rsidTr="00C75117">
        <w:tc>
          <w:tcPr>
            <w:tcW w:w="6095" w:type="dxa"/>
            <w:tcBorders>
              <w:top w:val="single" w:sz="4" w:space="0" w:color="auto"/>
              <w:left w:val="single" w:sz="4" w:space="0" w:color="auto"/>
              <w:bottom w:val="single" w:sz="4" w:space="0" w:color="auto"/>
              <w:right w:val="single" w:sz="4" w:space="0" w:color="auto"/>
            </w:tcBorders>
            <w:hideMark/>
          </w:tcPr>
          <w:p w:rsidR="00C75117" w:rsidRDefault="00C75117">
            <w:pPr>
              <w:rPr>
                <w:sz w:val="22"/>
                <w:szCs w:val="24"/>
              </w:rPr>
            </w:pPr>
            <w:r>
              <w:rPr>
                <w:sz w:val="22"/>
                <w:szCs w:val="24"/>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C75117" w:rsidRDefault="00C75117">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r>
              <w:rPr>
                <w:szCs w:val="24"/>
              </w:rPr>
              <w:t xml:space="preserve"> </w:t>
            </w:r>
          </w:p>
        </w:tc>
      </w:tr>
      <w:tr w:rsidR="00C75117" w:rsidTr="00C75117">
        <w:tc>
          <w:tcPr>
            <w:tcW w:w="6095" w:type="dxa"/>
            <w:tcBorders>
              <w:top w:val="single" w:sz="4" w:space="0" w:color="auto"/>
              <w:left w:val="single" w:sz="4" w:space="0" w:color="auto"/>
              <w:bottom w:val="single" w:sz="4" w:space="0" w:color="auto"/>
              <w:right w:val="single" w:sz="4" w:space="0" w:color="auto"/>
            </w:tcBorders>
            <w:hideMark/>
          </w:tcPr>
          <w:p w:rsidR="00C75117" w:rsidRDefault="00C75117">
            <w:pPr>
              <w:rPr>
                <w:sz w:val="22"/>
                <w:szCs w:val="24"/>
              </w:rPr>
            </w:pPr>
            <w:r>
              <w:rPr>
                <w:sz w:val="22"/>
                <w:szCs w:val="24"/>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C75117" w:rsidRDefault="00C75117">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r w:rsidR="00C75117" w:rsidTr="00C75117">
        <w:tc>
          <w:tcPr>
            <w:tcW w:w="6095" w:type="dxa"/>
            <w:tcBorders>
              <w:top w:val="single" w:sz="4" w:space="0" w:color="auto"/>
              <w:left w:val="single" w:sz="4" w:space="0" w:color="auto"/>
              <w:bottom w:val="single" w:sz="4" w:space="0" w:color="auto"/>
              <w:right w:val="single" w:sz="4" w:space="0" w:color="auto"/>
            </w:tcBorders>
            <w:hideMark/>
          </w:tcPr>
          <w:p w:rsidR="00C75117" w:rsidRDefault="00C75117">
            <w:pPr>
              <w:rPr>
                <w:sz w:val="22"/>
                <w:szCs w:val="24"/>
              </w:rPr>
            </w:pPr>
            <w:r>
              <w:rPr>
                <w:sz w:val="22"/>
                <w:szCs w:val="24"/>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C75117" w:rsidRDefault="00C75117">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r w:rsidR="00C75117" w:rsidTr="00C75117">
        <w:tc>
          <w:tcPr>
            <w:tcW w:w="6095" w:type="dxa"/>
            <w:tcBorders>
              <w:top w:val="single" w:sz="4" w:space="0" w:color="auto"/>
              <w:left w:val="single" w:sz="4" w:space="0" w:color="auto"/>
              <w:bottom w:val="single" w:sz="4" w:space="0" w:color="auto"/>
              <w:right w:val="single" w:sz="4" w:space="0" w:color="auto"/>
            </w:tcBorders>
            <w:hideMark/>
          </w:tcPr>
          <w:p w:rsidR="00C75117" w:rsidRDefault="00C75117">
            <w:pPr>
              <w:rPr>
                <w:sz w:val="22"/>
                <w:szCs w:val="24"/>
              </w:rPr>
            </w:pPr>
            <w:r>
              <w:rPr>
                <w:sz w:val="22"/>
                <w:szCs w:val="24"/>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C75117" w:rsidRDefault="00C75117">
            <w:pPr>
              <w:jc w:val="center"/>
              <w:rPr>
                <w:szCs w:val="24"/>
              </w:rPr>
            </w:pPr>
          </w:p>
          <w:p w:rsidR="00C75117" w:rsidRDefault="00C75117">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bl>
    <w:p w:rsidR="00C75117" w:rsidRDefault="00C75117" w:rsidP="00C75117">
      <w:pPr>
        <w:rPr>
          <w:b/>
          <w:szCs w:val="24"/>
        </w:rPr>
      </w:pPr>
    </w:p>
    <w:p w:rsidR="00C75117" w:rsidRDefault="00C75117" w:rsidP="00C75117">
      <w:pPr>
        <w:tabs>
          <w:tab w:val="left" w:pos="426"/>
        </w:tabs>
        <w:ind w:firstLine="142"/>
        <w:jc w:val="both"/>
        <w:rPr>
          <w:szCs w:val="24"/>
        </w:rPr>
      </w:pPr>
      <w:r>
        <w:rPr>
          <w:rFonts w:eastAsia="Calibri"/>
          <w:b/>
          <w:szCs w:val="24"/>
        </w:rPr>
        <w:t>6.</w:t>
      </w:r>
      <w:r>
        <w:rPr>
          <w:rFonts w:eastAsia="Calibri"/>
          <w:b/>
          <w:szCs w:val="24"/>
        </w:rPr>
        <w:tab/>
      </w:r>
      <w:r>
        <w:rPr>
          <w:b/>
          <w:szCs w:val="24"/>
        </w:rPr>
        <w:t>Pasiūlymai, kaip darbuotojui</w:t>
      </w:r>
      <w:r w:rsidR="0033628A">
        <w:rPr>
          <w:b/>
          <w:szCs w:val="24"/>
        </w:rPr>
        <w:t xml:space="preserve"> </w:t>
      </w:r>
      <w:r>
        <w:rPr>
          <w:b/>
          <w:szCs w:val="24"/>
        </w:rPr>
        <w:t>tobulinti kvalifikaciją </w:t>
      </w:r>
    </w:p>
    <w:p w:rsidR="00C75117" w:rsidRDefault="00C75117" w:rsidP="00C75117">
      <w:pPr>
        <w:tabs>
          <w:tab w:val="left" w:pos="426"/>
        </w:tabs>
        <w:ind w:firstLine="62"/>
        <w:jc w:val="both"/>
        <w:rPr>
          <w:szCs w:val="24"/>
        </w:rPr>
      </w:pPr>
      <w:r>
        <w:rPr>
          <w:szCs w:val="24"/>
        </w:rPr>
        <w:t>(nurodoma, kokie mokymai siūlomi) </w:t>
      </w:r>
    </w:p>
    <w:p w:rsidR="00C75117" w:rsidRDefault="00C75117" w:rsidP="00C75117">
      <w:pP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75117" w:rsidTr="00C75117">
        <w:tc>
          <w:tcPr>
            <w:tcW w:w="9214"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jc w:val="both"/>
              <w:rPr>
                <w:sz w:val="22"/>
                <w:szCs w:val="22"/>
              </w:rPr>
            </w:pPr>
            <w:r>
              <w:rPr>
                <w:sz w:val="22"/>
                <w:szCs w:val="22"/>
              </w:rPr>
              <w:t>6.1.</w:t>
            </w:r>
          </w:p>
        </w:tc>
      </w:tr>
      <w:tr w:rsidR="00C75117" w:rsidTr="00C75117">
        <w:tc>
          <w:tcPr>
            <w:tcW w:w="9214" w:type="dxa"/>
            <w:tcBorders>
              <w:top w:val="single" w:sz="4" w:space="0" w:color="auto"/>
              <w:left w:val="single" w:sz="4" w:space="0" w:color="auto"/>
              <w:bottom w:val="single" w:sz="4" w:space="0" w:color="auto"/>
              <w:right w:val="single" w:sz="4" w:space="0" w:color="auto"/>
            </w:tcBorders>
            <w:hideMark/>
          </w:tcPr>
          <w:p w:rsidR="00C75117" w:rsidRDefault="00C75117">
            <w:pPr>
              <w:spacing w:line="254" w:lineRule="auto"/>
              <w:jc w:val="both"/>
              <w:rPr>
                <w:sz w:val="22"/>
                <w:szCs w:val="22"/>
              </w:rPr>
            </w:pPr>
            <w:r>
              <w:rPr>
                <w:sz w:val="22"/>
                <w:szCs w:val="22"/>
              </w:rPr>
              <w:t>6.2.</w:t>
            </w:r>
          </w:p>
        </w:tc>
      </w:tr>
    </w:tbl>
    <w:p w:rsidR="00C75117" w:rsidRDefault="00C75117" w:rsidP="00C75117">
      <w:pPr>
        <w:rPr>
          <w:b/>
          <w:szCs w:val="24"/>
        </w:rPr>
      </w:pPr>
    </w:p>
    <w:p w:rsidR="00C75117" w:rsidRDefault="00C75117" w:rsidP="00C75117">
      <w:pPr>
        <w:jc w:val="center"/>
        <w:rPr>
          <w:b/>
          <w:szCs w:val="24"/>
        </w:rPr>
      </w:pPr>
      <w:r>
        <w:rPr>
          <w:b/>
          <w:szCs w:val="24"/>
        </w:rPr>
        <w:t>III SKYRIUS</w:t>
      </w:r>
    </w:p>
    <w:p w:rsidR="00C75117" w:rsidRDefault="00C75117" w:rsidP="00C75117">
      <w:pPr>
        <w:jc w:val="center"/>
        <w:rPr>
          <w:b/>
          <w:szCs w:val="24"/>
        </w:rPr>
      </w:pPr>
      <w:r>
        <w:rPr>
          <w:b/>
          <w:szCs w:val="24"/>
        </w:rPr>
        <w:t>BENDRAS VEIKLOS VERTINIMAS, VERTINIMO PAGRINDIMAS IR SIŪLYMAI</w:t>
      </w:r>
    </w:p>
    <w:p w:rsidR="00C75117" w:rsidRDefault="00C75117" w:rsidP="00C75117">
      <w:pPr>
        <w:jc w:val="center"/>
        <w:rPr>
          <w:b/>
          <w:szCs w:val="24"/>
        </w:rPr>
      </w:pPr>
    </w:p>
    <w:p w:rsidR="00C75117" w:rsidRDefault="00C75117" w:rsidP="00C75117">
      <w:pPr>
        <w:spacing w:line="360" w:lineRule="auto"/>
        <w:ind w:left="284" w:hanging="284"/>
        <w:rPr>
          <w:b/>
          <w:szCs w:val="24"/>
        </w:rPr>
      </w:pPr>
      <w:r>
        <w:rPr>
          <w:rFonts w:eastAsia="Calibri"/>
          <w:b/>
          <w:szCs w:val="24"/>
        </w:rPr>
        <w:t>7.</w:t>
      </w:r>
      <w:r>
        <w:rPr>
          <w:rFonts w:eastAsia="Calibri"/>
          <w:b/>
          <w:szCs w:val="24"/>
        </w:rPr>
        <w:tab/>
      </w:r>
      <w:r>
        <w:rPr>
          <w:b/>
          <w:szCs w:val="24"/>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9"/>
        <w:gridCol w:w="1871"/>
        <w:gridCol w:w="1583"/>
        <w:gridCol w:w="2074"/>
      </w:tblGrid>
      <w:tr w:rsidR="00C75117" w:rsidTr="00C75117">
        <w:tc>
          <w:tcPr>
            <w:tcW w:w="1555" w:type="dxa"/>
            <w:tcBorders>
              <w:top w:val="single" w:sz="4" w:space="0" w:color="auto"/>
              <w:left w:val="single" w:sz="4" w:space="0" w:color="auto"/>
              <w:bottom w:val="single" w:sz="4" w:space="0" w:color="auto"/>
              <w:right w:val="single" w:sz="4" w:space="0" w:color="auto"/>
            </w:tcBorders>
          </w:tcPr>
          <w:p w:rsidR="00C75117" w:rsidRDefault="00C75117">
            <w:pPr>
              <w:jc w:val="center"/>
              <w:rPr>
                <w:b/>
                <w:szCs w:val="24"/>
              </w:rPr>
            </w:pPr>
          </w:p>
        </w:tc>
        <w:tc>
          <w:tcPr>
            <w:tcW w:w="7767" w:type="dxa"/>
            <w:gridSpan w:val="4"/>
            <w:tcBorders>
              <w:top w:val="single" w:sz="4" w:space="0" w:color="auto"/>
              <w:left w:val="single" w:sz="4" w:space="0" w:color="auto"/>
              <w:bottom w:val="single" w:sz="4" w:space="0" w:color="auto"/>
              <w:right w:val="single" w:sz="4" w:space="0" w:color="auto"/>
            </w:tcBorders>
          </w:tcPr>
          <w:p w:rsidR="00C75117" w:rsidRDefault="00C75117">
            <w:pPr>
              <w:jc w:val="center"/>
              <w:rPr>
                <w:b/>
                <w:szCs w:val="24"/>
              </w:rPr>
            </w:pPr>
            <w:r>
              <w:rPr>
                <w:b/>
                <w:sz w:val="20"/>
                <w:szCs w:val="24"/>
              </w:rPr>
              <w:t>Pažymimas langelis, atitinkantis bendrą pasiektų rezultatų, vykdant užduotis, ir gebėjimų atlikti pareigybės aprašyme nustatytas funkcijas vertinimų vidurkį</w:t>
            </w:r>
          </w:p>
          <w:p w:rsidR="00C75117" w:rsidRDefault="00C75117">
            <w:pPr>
              <w:jc w:val="center"/>
              <w:rPr>
                <w:b/>
                <w:szCs w:val="24"/>
              </w:rPr>
            </w:pPr>
          </w:p>
        </w:tc>
      </w:tr>
      <w:tr w:rsidR="00C75117" w:rsidTr="00C75117">
        <w:tc>
          <w:tcPr>
            <w:tcW w:w="1555" w:type="dxa"/>
            <w:tcBorders>
              <w:top w:val="single" w:sz="4" w:space="0" w:color="auto"/>
              <w:left w:val="single" w:sz="4" w:space="0" w:color="auto"/>
              <w:bottom w:val="single" w:sz="4" w:space="0" w:color="auto"/>
              <w:right w:val="single" w:sz="4" w:space="0" w:color="auto"/>
            </w:tcBorders>
            <w:hideMark/>
          </w:tcPr>
          <w:p w:rsidR="00C75117" w:rsidRDefault="00C75117">
            <w:pPr>
              <w:jc w:val="center"/>
              <w:rPr>
                <w:b/>
                <w:szCs w:val="24"/>
              </w:rPr>
            </w:pPr>
            <w:r>
              <w:rPr>
                <w:b/>
                <w:sz w:val="20"/>
                <w:szCs w:val="24"/>
              </w:rPr>
              <w:t>Vertinimas</w:t>
            </w:r>
          </w:p>
        </w:tc>
        <w:tc>
          <w:tcPr>
            <w:tcW w:w="2239" w:type="dxa"/>
            <w:tcBorders>
              <w:top w:val="single" w:sz="4" w:space="0" w:color="auto"/>
              <w:left w:val="single" w:sz="4" w:space="0" w:color="auto"/>
              <w:bottom w:val="single" w:sz="4" w:space="0" w:color="auto"/>
              <w:right w:val="single" w:sz="4" w:space="0" w:color="auto"/>
            </w:tcBorders>
            <w:hideMark/>
          </w:tcPr>
          <w:p w:rsidR="00C75117" w:rsidRPr="009B681B" w:rsidRDefault="00C75117">
            <w:pPr>
              <w:jc w:val="center"/>
              <w:rPr>
                <w:b/>
                <w:sz w:val="20"/>
              </w:rPr>
            </w:pPr>
            <w:r w:rsidRPr="009B681B">
              <w:rPr>
                <w:sz w:val="20"/>
              </w:rPr>
              <w:t xml:space="preserve">Nepatenkinamai – </w:t>
            </w:r>
            <w:r w:rsidRPr="009B681B">
              <w:rPr>
                <w:rFonts w:ascii="MS Gothic" w:eastAsia="MS Gothic" w:hAnsi="MS Gothic" w:hint="eastAsia"/>
                <w:sz w:val="20"/>
              </w:rPr>
              <w:t>☐</w:t>
            </w:r>
          </w:p>
        </w:tc>
        <w:tc>
          <w:tcPr>
            <w:tcW w:w="1871" w:type="dxa"/>
            <w:tcBorders>
              <w:top w:val="single" w:sz="4" w:space="0" w:color="auto"/>
              <w:left w:val="single" w:sz="4" w:space="0" w:color="auto"/>
              <w:bottom w:val="single" w:sz="4" w:space="0" w:color="auto"/>
              <w:right w:val="single" w:sz="4" w:space="0" w:color="auto"/>
            </w:tcBorders>
            <w:hideMark/>
          </w:tcPr>
          <w:p w:rsidR="00C75117" w:rsidRPr="009B681B" w:rsidRDefault="00C75117">
            <w:pPr>
              <w:jc w:val="center"/>
              <w:rPr>
                <w:b/>
                <w:sz w:val="20"/>
              </w:rPr>
            </w:pPr>
            <w:r w:rsidRPr="009B681B">
              <w:rPr>
                <w:sz w:val="20"/>
              </w:rPr>
              <w:t xml:space="preserve">Patenkinamai – </w:t>
            </w:r>
            <w:r w:rsidRPr="009B681B">
              <w:rPr>
                <w:rFonts w:ascii="MS Gothic" w:eastAsia="MS Gothic" w:hAnsi="MS Gothic" w:hint="eastAsia"/>
                <w:sz w:val="20"/>
              </w:rPr>
              <w:t>☐</w:t>
            </w:r>
          </w:p>
        </w:tc>
        <w:tc>
          <w:tcPr>
            <w:tcW w:w="1583" w:type="dxa"/>
            <w:tcBorders>
              <w:top w:val="single" w:sz="4" w:space="0" w:color="auto"/>
              <w:left w:val="single" w:sz="4" w:space="0" w:color="auto"/>
              <w:bottom w:val="single" w:sz="4" w:space="0" w:color="auto"/>
              <w:right w:val="single" w:sz="4" w:space="0" w:color="auto"/>
            </w:tcBorders>
            <w:hideMark/>
          </w:tcPr>
          <w:p w:rsidR="00C75117" w:rsidRPr="009B681B" w:rsidRDefault="00C75117">
            <w:pPr>
              <w:jc w:val="center"/>
              <w:rPr>
                <w:b/>
                <w:sz w:val="20"/>
              </w:rPr>
            </w:pPr>
            <w:r w:rsidRPr="009B681B">
              <w:rPr>
                <w:sz w:val="20"/>
              </w:rPr>
              <w:t xml:space="preserve">Gerai – </w:t>
            </w:r>
            <w:r w:rsidRPr="009B681B">
              <w:rPr>
                <w:rFonts w:ascii="MS Gothic" w:eastAsia="MS Gothic" w:hAnsi="MS Gothic" w:hint="eastAsia"/>
                <w:sz w:val="20"/>
              </w:rPr>
              <w:t>☐</w:t>
            </w:r>
          </w:p>
        </w:tc>
        <w:tc>
          <w:tcPr>
            <w:tcW w:w="2074" w:type="dxa"/>
            <w:tcBorders>
              <w:top w:val="single" w:sz="4" w:space="0" w:color="auto"/>
              <w:left w:val="single" w:sz="4" w:space="0" w:color="auto"/>
              <w:bottom w:val="single" w:sz="4" w:space="0" w:color="auto"/>
              <w:right w:val="single" w:sz="4" w:space="0" w:color="auto"/>
            </w:tcBorders>
            <w:hideMark/>
          </w:tcPr>
          <w:p w:rsidR="00C75117" w:rsidRPr="009B681B" w:rsidRDefault="00C75117">
            <w:pPr>
              <w:jc w:val="center"/>
              <w:rPr>
                <w:b/>
                <w:sz w:val="20"/>
              </w:rPr>
            </w:pPr>
            <w:r w:rsidRPr="009B681B">
              <w:rPr>
                <w:sz w:val="20"/>
              </w:rPr>
              <w:t xml:space="preserve">Labai gerai – </w:t>
            </w:r>
            <w:r w:rsidRPr="009B681B">
              <w:rPr>
                <w:rFonts w:ascii="MS Gothic" w:eastAsia="MS Gothic" w:hAnsi="MS Gothic" w:hint="eastAsia"/>
                <w:sz w:val="20"/>
              </w:rPr>
              <w:t>☐</w:t>
            </w:r>
          </w:p>
        </w:tc>
      </w:tr>
    </w:tbl>
    <w:p w:rsidR="00C75117" w:rsidRDefault="00C75117" w:rsidP="00C75117">
      <w:pPr>
        <w:jc w:val="center"/>
        <w:rPr>
          <w:b/>
          <w:szCs w:val="24"/>
        </w:rPr>
      </w:pPr>
    </w:p>
    <w:p w:rsidR="00C75117" w:rsidRDefault="00C75117" w:rsidP="00C75117">
      <w:pPr>
        <w:jc w:val="center"/>
        <w:rPr>
          <w:szCs w:val="24"/>
        </w:rPr>
      </w:pPr>
    </w:p>
    <w:p w:rsidR="00C75117" w:rsidRDefault="00C75117" w:rsidP="00C75117">
      <w:pPr>
        <w:tabs>
          <w:tab w:val="right" w:leader="underscore" w:pos="9071"/>
        </w:tabs>
        <w:jc w:val="both"/>
        <w:rPr>
          <w:szCs w:val="24"/>
        </w:rPr>
      </w:pPr>
      <w:r>
        <w:rPr>
          <w:b/>
          <w:szCs w:val="24"/>
        </w:rPr>
        <w:t>8. Vertinimo pagrindimas ir siūlymai:</w:t>
      </w:r>
      <w:r>
        <w:rPr>
          <w:szCs w:val="24"/>
        </w:rPr>
        <w:t xml:space="preserve"> </w:t>
      </w:r>
      <w:r>
        <w:rPr>
          <w:szCs w:val="24"/>
        </w:rPr>
        <w:tab/>
      </w:r>
    </w:p>
    <w:p w:rsidR="00C75117" w:rsidRDefault="00C75117" w:rsidP="00C75117">
      <w:pPr>
        <w:tabs>
          <w:tab w:val="right" w:leader="underscore" w:pos="9071"/>
        </w:tabs>
        <w:jc w:val="both"/>
        <w:rPr>
          <w:szCs w:val="24"/>
        </w:rPr>
      </w:pPr>
      <w:r>
        <w:rPr>
          <w:szCs w:val="24"/>
        </w:rPr>
        <w:tab/>
      </w:r>
    </w:p>
    <w:p w:rsidR="00C75117" w:rsidRDefault="00C75117" w:rsidP="00C75117">
      <w:pPr>
        <w:tabs>
          <w:tab w:val="right" w:leader="underscore" w:pos="9071"/>
        </w:tabs>
        <w:jc w:val="both"/>
        <w:rPr>
          <w:i/>
          <w:szCs w:val="24"/>
        </w:rPr>
      </w:pPr>
      <w:r>
        <w:rPr>
          <w:i/>
          <w:szCs w:val="24"/>
        </w:rPr>
        <w:tab/>
      </w:r>
    </w:p>
    <w:p w:rsidR="00C75117" w:rsidRDefault="00C75117" w:rsidP="00C75117">
      <w:pPr>
        <w:tabs>
          <w:tab w:val="right" w:leader="underscore" w:pos="9071"/>
        </w:tabs>
        <w:jc w:val="both"/>
        <w:rPr>
          <w:szCs w:val="24"/>
        </w:rPr>
      </w:pPr>
      <w:r>
        <w:rPr>
          <w:szCs w:val="24"/>
        </w:rPr>
        <w:tab/>
      </w:r>
    </w:p>
    <w:p w:rsidR="00C75117" w:rsidRDefault="00C75117" w:rsidP="00C75117">
      <w:pPr>
        <w:rPr>
          <w:szCs w:val="24"/>
        </w:rPr>
      </w:pPr>
    </w:p>
    <w:p w:rsidR="00C75117" w:rsidRDefault="00C75117" w:rsidP="00C75117">
      <w:pPr>
        <w:tabs>
          <w:tab w:val="left" w:pos="5529"/>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5117" w:rsidTr="00C75117">
        <w:tc>
          <w:tcPr>
            <w:tcW w:w="9322" w:type="dxa"/>
            <w:tcBorders>
              <w:top w:val="single" w:sz="4" w:space="0" w:color="auto"/>
              <w:left w:val="single" w:sz="4" w:space="0" w:color="auto"/>
              <w:bottom w:val="single" w:sz="4" w:space="0" w:color="auto"/>
              <w:right w:val="single" w:sz="4" w:space="0" w:color="auto"/>
            </w:tcBorders>
          </w:tcPr>
          <w:p w:rsidR="00C75117" w:rsidRDefault="00C75117">
            <w:pPr>
              <w:tabs>
                <w:tab w:val="left" w:pos="5529"/>
              </w:tabs>
              <w:rPr>
                <w:szCs w:val="24"/>
              </w:rPr>
            </w:pPr>
          </w:p>
          <w:p w:rsidR="00C75117" w:rsidRDefault="00C75117">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C75117" w:rsidRDefault="009B681B">
            <w:pPr>
              <w:tabs>
                <w:tab w:val="left" w:pos="5529"/>
                <w:tab w:val="left" w:pos="7371"/>
              </w:tabs>
              <w:jc w:val="both"/>
              <w:rPr>
                <w:sz w:val="20"/>
              </w:rPr>
            </w:pPr>
            <w:r>
              <w:rPr>
                <w:sz w:val="20"/>
              </w:rPr>
              <w:t xml:space="preserve">(vadovo </w:t>
            </w:r>
            <w:r w:rsidR="00C75117">
              <w:rPr>
                <w:sz w:val="20"/>
              </w:rPr>
              <w:t>pareigos)</w:t>
            </w:r>
            <w:r w:rsidR="00C75117">
              <w:rPr>
                <w:sz w:val="20"/>
              </w:rPr>
              <w:tab/>
              <w:t>(parašas)</w:t>
            </w:r>
            <w:r w:rsidR="00C75117">
              <w:rPr>
                <w:sz w:val="20"/>
              </w:rPr>
              <w:tab/>
              <w:t>(vardas ir pavardė)</w:t>
            </w:r>
          </w:p>
          <w:p w:rsidR="00C75117" w:rsidRDefault="00C75117">
            <w:pPr>
              <w:tabs>
                <w:tab w:val="left" w:pos="5529"/>
              </w:tabs>
              <w:rPr>
                <w:szCs w:val="24"/>
              </w:rPr>
            </w:pPr>
          </w:p>
          <w:p w:rsidR="00C75117" w:rsidRDefault="00C75117">
            <w:pPr>
              <w:tabs>
                <w:tab w:val="left" w:pos="5529"/>
              </w:tabs>
              <w:rPr>
                <w:szCs w:val="24"/>
              </w:rPr>
            </w:pPr>
          </w:p>
        </w:tc>
      </w:tr>
    </w:tbl>
    <w:p w:rsidR="00C75117" w:rsidRDefault="00C75117" w:rsidP="00C75117">
      <w:pPr>
        <w:tabs>
          <w:tab w:val="left" w:pos="5529"/>
          <w:tab w:val="left" w:pos="8364"/>
        </w:tabs>
        <w:jc w:val="both"/>
        <w:rPr>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75117" w:rsidTr="00C75117">
        <w:tc>
          <w:tcPr>
            <w:tcW w:w="9322" w:type="dxa"/>
            <w:tcBorders>
              <w:top w:val="single" w:sz="4" w:space="0" w:color="auto"/>
              <w:left w:val="single" w:sz="4" w:space="0" w:color="auto"/>
              <w:bottom w:val="single" w:sz="4" w:space="0" w:color="auto"/>
              <w:right w:val="single" w:sz="4" w:space="0" w:color="auto"/>
            </w:tcBorders>
          </w:tcPr>
          <w:p w:rsidR="00C75117" w:rsidRPr="009B681B" w:rsidRDefault="00C75117" w:rsidP="009B681B">
            <w:pPr>
              <w:tabs>
                <w:tab w:val="left" w:pos="5529"/>
                <w:tab w:val="left" w:pos="8364"/>
              </w:tabs>
              <w:jc w:val="both"/>
              <w:rPr>
                <w:szCs w:val="24"/>
              </w:rPr>
            </w:pPr>
            <w:r w:rsidRPr="009B681B">
              <w:rPr>
                <w:b/>
                <w:sz w:val="20"/>
                <w:szCs w:val="24"/>
              </w:rPr>
              <w:t>Su veiklos vertinimo išvada ir siūlymais susipažinau ir sutinku / nesutinku:</w:t>
            </w:r>
            <w:r w:rsidR="009B681B">
              <w:rPr>
                <w:szCs w:val="24"/>
              </w:rPr>
              <w:t xml:space="preserve"> </w:t>
            </w:r>
            <w:r>
              <w:rPr>
                <w:sz w:val="20"/>
              </w:rPr>
              <w:t>(ko nereikia, išbraukti)</w:t>
            </w:r>
          </w:p>
          <w:p w:rsidR="00C75117" w:rsidRDefault="00C75117">
            <w:pPr>
              <w:tabs>
                <w:tab w:val="left" w:pos="5529"/>
                <w:tab w:val="left" w:pos="8364"/>
              </w:tabs>
              <w:jc w:val="both"/>
              <w:rPr>
                <w:sz w:val="20"/>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6"/>
            </w:tblGrid>
            <w:tr w:rsidR="00C75117">
              <w:tc>
                <w:tcPr>
                  <w:tcW w:w="9096" w:type="dxa"/>
                  <w:tcBorders>
                    <w:top w:val="single" w:sz="4" w:space="0" w:color="auto"/>
                    <w:left w:val="single" w:sz="4" w:space="0" w:color="auto"/>
                    <w:bottom w:val="single" w:sz="4" w:space="0" w:color="auto"/>
                    <w:right w:val="single" w:sz="4" w:space="0" w:color="auto"/>
                  </w:tcBorders>
                </w:tcPr>
                <w:p w:rsidR="00C75117" w:rsidRDefault="00C75117">
                  <w:pPr>
                    <w:tabs>
                      <w:tab w:val="left" w:pos="5529"/>
                      <w:tab w:val="left" w:pos="8364"/>
                    </w:tabs>
                    <w:jc w:val="both"/>
                    <w:rPr>
                      <w:szCs w:val="24"/>
                    </w:rPr>
                  </w:pPr>
                </w:p>
                <w:p w:rsidR="00C75117" w:rsidRDefault="00C75117">
                  <w:pPr>
                    <w:tabs>
                      <w:tab w:val="left" w:pos="5529"/>
                      <w:tab w:val="left" w:pos="8364"/>
                    </w:tabs>
                    <w:jc w:val="both"/>
                    <w:rPr>
                      <w:sz w:val="20"/>
                      <w:szCs w:val="24"/>
                    </w:rPr>
                  </w:pPr>
                </w:p>
                <w:p w:rsidR="00C75117" w:rsidRDefault="00C75117">
                  <w:pPr>
                    <w:tabs>
                      <w:tab w:val="left" w:pos="5529"/>
                      <w:tab w:val="left" w:pos="8364"/>
                    </w:tabs>
                    <w:jc w:val="both"/>
                    <w:rPr>
                      <w:szCs w:val="24"/>
                    </w:rPr>
                  </w:pPr>
                </w:p>
              </w:tc>
            </w:tr>
          </w:tbl>
          <w:p w:rsidR="00C75117" w:rsidRDefault="00C75117">
            <w:pPr>
              <w:tabs>
                <w:tab w:val="left" w:pos="1276"/>
                <w:tab w:val="left" w:pos="6550"/>
                <w:tab w:val="left" w:pos="7542"/>
              </w:tabs>
              <w:jc w:val="both"/>
              <w:rPr>
                <w:sz w:val="20"/>
              </w:rPr>
            </w:pPr>
            <w:r>
              <w:rPr>
                <w:sz w:val="20"/>
              </w:rPr>
              <w:t>(nurodyti punktus, su kuriais nesutinka)</w:t>
            </w:r>
          </w:p>
          <w:p w:rsidR="00C75117" w:rsidRDefault="00C75117">
            <w:pPr>
              <w:tabs>
                <w:tab w:val="left" w:pos="5245"/>
                <w:tab w:val="left" w:pos="7371"/>
              </w:tabs>
              <w:jc w:val="both"/>
              <w:rPr>
                <w:szCs w:val="24"/>
              </w:rPr>
            </w:pPr>
            <w:r>
              <w:rPr>
                <w:sz w:val="20"/>
                <w:szCs w:val="24"/>
              </w:rPr>
              <w:t>________________________________________</w:t>
            </w:r>
            <w:r>
              <w:rPr>
                <w:sz w:val="20"/>
                <w:szCs w:val="24"/>
              </w:rPr>
              <w:tab/>
              <w:t>___________</w:t>
            </w:r>
            <w:r>
              <w:rPr>
                <w:sz w:val="20"/>
                <w:szCs w:val="24"/>
              </w:rPr>
              <w:tab/>
              <w:t>______________</w:t>
            </w:r>
          </w:p>
          <w:p w:rsidR="00C75117" w:rsidRDefault="00C75117">
            <w:pPr>
              <w:tabs>
                <w:tab w:val="left" w:pos="5529"/>
                <w:tab w:val="left" w:pos="7371"/>
              </w:tabs>
              <w:jc w:val="both"/>
              <w:rPr>
                <w:sz w:val="20"/>
              </w:rPr>
            </w:pPr>
            <w:r>
              <w:rPr>
                <w:sz w:val="20"/>
              </w:rPr>
              <w:t>(darbuotoj</w:t>
            </w:r>
            <w:r w:rsidR="009B681B">
              <w:rPr>
                <w:sz w:val="20"/>
              </w:rPr>
              <w:t xml:space="preserve">o </w:t>
            </w:r>
            <w:r>
              <w:rPr>
                <w:sz w:val="20"/>
              </w:rPr>
              <w:t>pareigos)</w:t>
            </w:r>
            <w:r>
              <w:rPr>
                <w:sz w:val="20"/>
              </w:rPr>
              <w:tab/>
              <w:t>(parašas)</w:t>
            </w:r>
            <w:r>
              <w:rPr>
                <w:sz w:val="20"/>
              </w:rPr>
              <w:tab/>
              <w:t>(vardas ir pavardė)</w:t>
            </w:r>
          </w:p>
          <w:p w:rsidR="00C75117" w:rsidRDefault="00C75117">
            <w:pPr>
              <w:tabs>
                <w:tab w:val="left" w:pos="1276"/>
                <w:tab w:val="left" w:pos="6550"/>
                <w:tab w:val="left" w:pos="7542"/>
              </w:tabs>
              <w:jc w:val="both"/>
              <w:rPr>
                <w:szCs w:val="24"/>
              </w:rPr>
            </w:pPr>
          </w:p>
          <w:p w:rsidR="00C75117" w:rsidRDefault="00C75117">
            <w:pPr>
              <w:tabs>
                <w:tab w:val="left" w:pos="5529"/>
                <w:tab w:val="left" w:pos="8364"/>
              </w:tabs>
              <w:jc w:val="both"/>
              <w:rPr>
                <w:szCs w:val="24"/>
              </w:rPr>
            </w:pPr>
          </w:p>
        </w:tc>
      </w:tr>
    </w:tbl>
    <w:p w:rsidR="00C75117" w:rsidRDefault="00C75117" w:rsidP="00C75117">
      <w:pPr>
        <w:tabs>
          <w:tab w:val="left" w:pos="1276"/>
          <w:tab w:val="left" w:pos="5954"/>
          <w:tab w:val="left" w:pos="8364"/>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5117" w:rsidTr="00C75117">
        <w:tc>
          <w:tcPr>
            <w:tcW w:w="9322" w:type="dxa"/>
            <w:tcBorders>
              <w:top w:val="single" w:sz="4" w:space="0" w:color="auto"/>
              <w:left w:val="single" w:sz="4" w:space="0" w:color="auto"/>
              <w:bottom w:val="single" w:sz="4" w:space="0" w:color="auto"/>
              <w:right w:val="single" w:sz="4" w:space="0" w:color="auto"/>
            </w:tcBorders>
          </w:tcPr>
          <w:p w:rsidR="00C75117" w:rsidRDefault="00C75117">
            <w:pPr>
              <w:tabs>
                <w:tab w:val="left" w:pos="1276"/>
                <w:tab w:val="left" w:pos="5954"/>
                <w:tab w:val="left" w:pos="8364"/>
              </w:tabs>
              <w:jc w:val="both"/>
              <w:rPr>
                <w:szCs w:val="24"/>
              </w:rPr>
            </w:pPr>
          </w:p>
          <w:p w:rsidR="00C75117" w:rsidRDefault="00C75117">
            <w:pPr>
              <w:tabs>
                <w:tab w:val="left" w:pos="1276"/>
                <w:tab w:val="left" w:pos="5954"/>
                <w:tab w:val="left" w:pos="8392"/>
              </w:tabs>
              <w:jc w:val="both"/>
              <w:rPr>
                <w:sz w:val="20"/>
                <w:szCs w:val="24"/>
              </w:rPr>
            </w:pPr>
            <w:r w:rsidRPr="009B681B">
              <w:rPr>
                <w:b/>
                <w:sz w:val="20"/>
                <w:szCs w:val="24"/>
              </w:rPr>
              <w:t>Su veiklos vertinimo išvada ir siūlymais susipažinau ir sutinku / nesutinku, pokalbyje dalyvavau / nedalyvavau:</w:t>
            </w:r>
            <w:r>
              <w:rPr>
                <w:sz w:val="20"/>
              </w:rPr>
              <w:t xml:space="preserve"> </w:t>
            </w:r>
            <w:r>
              <w:rPr>
                <w:sz w:val="20"/>
              </w:rPr>
              <w:tab/>
              <w:t>(ko nereikia, išbraukti)</w:t>
            </w:r>
          </w:p>
          <w:p w:rsidR="00C75117" w:rsidRDefault="00C75117">
            <w:pPr>
              <w:tabs>
                <w:tab w:val="left" w:pos="1276"/>
                <w:tab w:val="left" w:pos="5954"/>
                <w:tab w:val="left" w:pos="8392"/>
              </w:tabs>
              <w:jc w:val="both"/>
              <w:rPr>
                <w:sz w:val="20"/>
                <w:szCs w:val="24"/>
              </w:rPr>
            </w:pPr>
            <w:r>
              <w:rPr>
                <w:sz w:val="20"/>
              </w:rPr>
              <w:t>(ko nereikia, išbraukti)</w:t>
            </w:r>
          </w:p>
          <w:p w:rsidR="00C75117" w:rsidRDefault="00C75117">
            <w:pPr>
              <w:tabs>
                <w:tab w:val="left" w:pos="5529"/>
                <w:tab w:val="left" w:pos="8080"/>
              </w:tabs>
              <w:jc w:val="both"/>
              <w:rPr>
                <w:sz w:val="20"/>
                <w:szCs w:val="24"/>
              </w:rPr>
            </w:pPr>
          </w:p>
          <w:p w:rsidR="00C75117" w:rsidRDefault="00C75117">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C75117" w:rsidRDefault="00C75117">
            <w:pPr>
              <w:tabs>
                <w:tab w:val="left" w:pos="5529"/>
                <w:tab w:val="left" w:pos="7371"/>
              </w:tabs>
              <w:jc w:val="both"/>
              <w:rPr>
                <w:sz w:val="20"/>
              </w:rPr>
            </w:pPr>
            <w:r>
              <w:rPr>
                <w:sz w:val="20"/>
              </w:rPr>
              <w:t>(darbuotojų atstovavimą įgyvendinančio asmens pareigos)</w:t>
            </w:r>
            <w:r>
              <w:rPr>
                <w:sz w:val="20"/>
              </w:rPr>
              <w:tab/>
              <w:t>(parašas)</w:t>
            </w:r>
            <w:r>
              <w:rPr>
                <w:sz w:val="20"/>
              </w:rPr>
              <w:tab/>
              <w:t>(vardas ir pavardė)</w:t>
            </w:r>
          </w:p>
          <w:p w:rsidR="00C75117" w:rsidRDefault="00C75117">
            <w:pPr>
              <w:tabs>
                <w:tab w:val="left" w:pos="1276"/>
                <w:tab w:val="left" w:pos="5954"/>
                <w:tab w:val="left" w:pos="8364"/>
              </w:tabs>
              <w:jc w:val="both"/>
              <w:rPr>
                <w:szCs w:val="24"/>
              </w:rPr>
            </w:pPr>
          </w:p>
        </w:tc>
      </w:tr>
    </w:tbl>
    <w:p w:rsidR="00A54C9F" w:rsidRDefault="00A54C9F"/>
    <w:p w:rsidR="009B681B" w:rsidRDefault="009B681B"/>
    <w:p w:rsidR="009B681B" w:rsidRDefault="009B681B">
      <w:r>
        <w:t>Galutinė veiklos vertinimo išvada:</w:t>
      </w:r>
    </w:p>
    <w:p w:rsidR="009B681B" w:rsidRDefault="009B681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B681B" w:rsidRDefault="009B681B">
      <w:pPr>
        <w:rPr>
          <w:u w:val="single"/>
        </w:rPr>
      </w:pPr>
    </w:p>
    <w:p w:rsidR="009B681B" w:rsidRDefault="009B681B">
      <w:pPr>
        <w:rPr>
          <w:u w:val="single"/>
        </w:rPr>
      </w:pPr>
      <w:r w:rsidRPr="009B681B">
        <w:t>Direktorius</w:t>
      </w:r>
      <w:r>
        <w:t xml:space="preserve">                                               </w:t>
      </w:r>
      <w:r>
        <w:rPr>
          <w:u w:val="single"/>
        </w:rPr>
        <w:tab/>
      </w:r>
      <w:r>
        <w:t xml:space="preserve">                                      </w:t>
      </w:r>
      <w:r>
        <w:rPr>
          <w:u w:val="single"/>
        </w:rPr>
        <w:tab/>
      </w:r>
      <w:r>
        <w:rPr>
          <w:u w:val="single"/>
        </w:rPr>
        <w:tab/>
      </w:r>
    </w:p>
    <w:p w:rsidR="009B681B" w:rsidRDefault="009B681B">
      <w:r w:rsidRPr="009B681B">
        <w:t xml:space="preserve">                                                                </w:t>
      </w:r>
      <w:r>
        <w:t xml:space="preserve">    </w:t>
      </w:r>
      <w:r w:rsidRPr="009B681B">
        <w:t xml:space="preserve"> (parašas)</w:t>
      </w:r>
      <w:r>
        <w:t xml:space="preserve">                                                     (data)</w:t>
      </w:r>
    </w:p>
    <w:p w:rsidR="000B6EB0" w:rsidRDefault="000B6EB0"/>
    <w:p w:rsidR="000B6EB0" w:rsidRDefault="000B6EB0"/>
    <w:p w:rsidR="000B6EB0" w:rsidRDefault="000B6EB0"/>
    <w:p w:rsidR="000B6EB0" w:rsidRDefault="000B6EB0"/>
    <w:p w:rsidR="000B6EB0" w:rsidRDefault="000B6EB0"/>
    <w:p w:rsidR="000B6EB0" w:rsidRDefault="000B6EB0"/>
    <w:p w:rsidR="000B6EB0" w:rsidRDefault="000B6EB0"/>
    <w:p w:rsidR="000B6EB0" w:rsidRDefault="000B6EB0"/>
    <w:p w:rsidR="000B6EB0" w:rsidRDefault="000B6EB0"/>
    <w:p w:rsidR="00F0041A" w:rsidRDefault="00F0041A" w:rsidP="00F0041A">
      <w:pPr>
        <w:tabs>
          <w:tab w:val="left" w:pos="6804"/>
        </w:tabs>
        <w:ind w:left="4820"/>
        <w:rPr>
          <w:szCs w:val="24"/>
        </w:rPr>
      </w:pPr>
      <w:r>
        <w:rPr>
          <w:szCs w:val="24"/>
        </w:rPr>
        <w:lastRenderedPageBreak/>
        <w:t>Naujosios Akmenės ikimokyklinio ugdymo mokyklos</w:t>
      </w:r>
      <w:r w:rsidR="00C3679B">
        <w:rPr>
          <w:szCs w:val="24"/>
        </w:rPr>
        <w:t xml:space="preserve"> </w:t>
      </w:r>
      <w:r>
        <w:rPr>
          <w:szCs w:val="24"/>
        </w:rPr>
        <w:t xml:space="preserve">darbuotojų metinio </w:t>
      </w:r>
    </w:p>
    <w:p w:rsidR="00F0041A" w:rsidRDefault="00F0041A" w:rsidP="00F0041A">
      <w:pPr>
        <w:tabs>
          <w:tab w:val="left" w:pos="6804"/>
        </w:tabs>
        <w:ind w:left="4820"/>
        <w:rPr>
          <w:lang w:eastAsia="ar-SA"/>
        </w:rPr>
      </w:pPr>
      <w:r>
        <w:rPr>
          <w:szCs w:val="24"/>
        </w:rPr>
        <w:t>veiklos vertinimo tvarkos aprašo</w:t>
      </w:r>
      <w:r>
        <w:rPr>
          <w:lang w:eastAsia="ar-SA"/>
        </w:rPr>
        <w:br/>
        <w:t>2 priedas</w:t>
      </w:r>
    </w:p>
    <w:p w:rsidR="00F0041A" w:rsidRDefault="00F0041A" w:rsidP="00F0041A">
      <w:pPr>
        <w:tabs>
          <w:tab w:val="left" w:pos="6237"/>
          <w:tab w:val="right" w:pos="8306"/>
        </w:tabs>
      </w:pPr>
    </w:p>
    <w:p w:rsidR="00F0041A" w:rsidRDefault="00C3679B" w:rsidP="00F0041A">
      <w:pPr>
        <w:jc w:val="center"/>
        <w:rPr>
          <w:b/>
          <w:szCs w:val="24"/>
          <w:lang w:eastAsia="lt-LT"/>
        </w:rPr>
      </w:pPr>
      <w:r>
        <w:rPr>
          <w:b/>
          <w:szCs w:val="24"/>
          <w:lang w:eastAsia="lt-LT"/>
        </w:rPr>
        <w:t>S</w:t>
      </w:r>
      <w:r w:rsidR="00F0041A">
        <w:rPr>
          <w:b/>
          <w:szCs w:val="24"/>
          <w:lang w:eastAsia="lt-LT"/>
        </w:rPr>
        <w:t>kyrių vedėjų veiklos vertinimo išvados forma</w:t>
      </w:r>
    </w:p>
    <w:p w:rsidR="00F0041A" w:rsidRDefault="00F0041A" w:rsidP="00F0041A">
      <w:pPr>
        <w:tabs>
          <w:tab w:val="left" w:pos="14656"/>
        </w:tabs>
        <w:jc w:val="center"/>
        <w:rPr>
          <w:szCs w:val="24"/>
          <w:lang w:eastAsia="lt-LT"/>
        </w:rPr>
      </w:pPr>
    </w:p>
    <w:p w:rsidR="00F0041A" w:rsidRPr="00F0041A" w:rsidRDefault="00F0041A" w:rsidP="00F0041A">
      <w:pPr>
        <w:tabs>
          <w:tab w:val="left" w:pos="14656"/>
        </w:tabs>
        <w:jc w:val="center"/>
        <w:rPr>
          <w:b/>
          <w:szCs w:val="24"/>
          <w:lang w:eastAsia="lt-LT"/>
        </w:rPr>
      </w:pPr>
      <w:r w:rsidRPr="00F0041A">
        <w:rPr>
          <w:b/>
          <w:szCs w:val="24"/>
          <w:lang w:eastAsia="lt-LT"/>
        </w:rPr>
        <w:t>NAUJOSIOS AKMENĖS IKIMOKYKLINIO UGDYMO MOKYKLOS SKYRIUS</w:t>
      </w:r>
    </w:p>
    <w:p w:rsidR="00F0041A" w:rsidRDefault="00F0041A" w:rsidP="00F0041A">
      <w:pPr>
        <w:tabs>
          <w:tab w:val="left" w:pos="14656"/>
        </w:tabs>
        <w:jc w:val="center"/>
        <w:rPr>
          <w:sz w:val="20"/>
          <w:lang w:eastAsia="lt-LT"/>
        </w:rPr>
      </w:pPr>
      <w:r>
        <w:rPr>
          <w:sz w:val="20"/>
          <w:lang w:eastAsia="lt-LT"/>
        </w:rPr>
        <w:t>(švietimo įstaigos pavadinimas)</w:t>
      </w:r>
    </w:p>
    <w:p w:rsidR="00F0041A" w:rsidRDefault="00F0041A" w:rsidP="00F0041A">
      <w:pPr>
        <w:tabs>
          <w:tab w:val="left" w:pos="14656"/>
        </w:tabs>
        <w:jc w:val="center"/>
        <w:rPr>
          <w:szCs w:val="24"/>
          <w:lang w:eastAsia="lt-LT"/>
        </w:rPr>
      </w:pPr>
    </w:p>
    <w:p w:rsidR="00F0041A" w:rsidRDefault="00F0041A" w:rsidP="00F0041A">
      <w:pPr>
        <w:tabs>
          <w:tab w:val="left" w:pos="14656"/>
        </w:tabs>
        <w:jc w:val="center"/>
        <w:rPr>
          <w:szCs w:val="24"/>
          <w:lang w:eastAsia="lt-LT"/>
        </w:rPr>
      </w:pPr>
      <w:r>
        <w:rPr>
          <w:szCs w:val="24"/>
          <w:lang w:eastAsia="lt-LT"/>
        </w:rPr>
        <w:t>_________________________________________________________________</w:t>
      </w:r>
    </w:p>
    <w:p w:rsidR="00F0041A" w:rsidRDefault="00F0041A" w:rsidP="00F0041A">
      <w:pPr>
        <w:jc w:val="center"/>
        <w:rPr>
          <w:sz w:val="20"/>
          <w:lang w:eastAsia="lt-LT"/>
        </w:rPr>
      </w:pPr>
      <w:r>
        <w:rPr>
          <w:sz w:val="20"/>
          <w:lang w:eastAsia="lt-LT"/>
        </w:rPr>
        <w:t>(Skyriaus vedėjo vardas ir pavardė)</w:t>
      </w:r>
    </w:p>
    <w:p w:rsidR="00F0041A" w:rsidRDefault="00F0041A" w:rsidP="00F0041A">
      <w:pPr>
        <w:jc w:val="center"/>
        <w:rPr>
          <w:b/>
          <w:szCs w:val="24"/>
          <w:lang w:eastAsia="lt-LT"/>
        </w:rPr>
      </w:pPr>
      <w:r>
        <w:rPr>
          <w:b/>
          <w:szCs w:val="24"/>
          <w:lang w:eastAsia="lt-LT"/>
        </w:rPr>
        <w:t>VEIKLOS VERTINIMO IŠVADA</w:t>
      </w:r>
    </w:p>
    <w:p w:rsidR="00F0041A" w:rsidRDefault="00F0041A" w:rsidP="00F0041A">
      <w:pPr>
        <w:jc w:val="center"/>
        <w:rPr>
          <w:szCs w:val="24"/>
          <w:lang w:eastAsia="lt-LT"/>
        </w:rPr>
      </w:pPr>
    </w:p>
    <w:p w:rsidR="00F0041A" w:rsidRDefault="00F0041A" w:rsidP="00F0041A">
      <w:pPr>
        <w:jc w:val="center"/>
        <w:rPr>
          <w:szCs w:val="24"/>
          <w:lang w:eastAsia="lt-LT"/>
        </w:rPr>
      </w:pPr>
      <w:r>
        <w:rPr>
          <w:szCs w:val="24"/>
          <w:lang w:eastAsia="lt-LT"/>
        </w:rPr>
        <w:t>_____________ Nr. ________</w:t>
      </w:r>
    </w:p>
    <w:p w:rsidR="00F0041A" w:rsidRDefault="00F0041A" w:rsidP="00F0041A">
      <w:pPr>
        <w:jc w:val="center"/>
        <w:rPr>
          <w:sz w:val="20"/>
          <w:lang w:eastAsia="lt-LT"/>
        </w:rPr>
      </w:pPr>
      <w:r>
        <w:rPr>
          <w:sz w:val="20"/>
          <w:lang w:eastAsia="lt-LT"/>
        </w:rPr>
        <w:t>(data)</w:t>
      </w:r>
    </w:p>
    <w:p w:rsidR="00F0041A" w:rsidRDefault="00F0041A" w:rsidP="00F0041A">
      <w:pPr>
        <w:tabs>
          <w:tab w:val="left" w:pos="3828"/>
        </w:tabs>
        <w:jc w:val="center"/>
        <w:rPr>
          <w:szCs w:val="24"/>
          <w:lang w:eastAsia="lt-LT"/>
        </w:rPr>
      </w:pPr>
      <w:r>
        <w:rPr>
          <w:szCs w:val="24"/>
          <w:lang w:eastAsia="lt-LT"/>
        </w:rPr>
        <w:t>_________________</w:t>
      </w:r>
    </w:p>
    <w:p w:rsidR="00F0041A" w:rsidRDefault="00F0041A" w:rsidP="00F0041A">
      <w:pPr>
        <w:tabs>
          <w:tab w:val="left" w:pos="3828"/>
        </w:tabs>
        <w:jc w:val="center"/>
        <w:rPr>
          <w:sz w:val="20"/>
          <w:lang w:eastAsia="lt-LT"/>
        </w:rPr>
      </w:pPr>
      <w:r>
        <w:rPr>
          <w:sz w:val="20"/>
          <w:lang w:eastAsia="lt-LT"/>
        </w:rPr>
        <w:t>(sudarymo vieta)</w:t>
      </w:r>
    </w:p>
    <w:p w:rsidR="00F0041A" w:rsidRDefault="00F0041A" w:rsidP="00F0041A">
      <w:pPr>
        <w:jc w:val="center"/>
        <w:rPr>
          <w:szCs w:val="24"/>
          <w:lang w:eastAsia="lt-LT"/>
        </w:rPr>
      </w:pPr>
    </w:p>
    <w:p w:rsidR="00F0041A" w:rsidRDefault="00F0041A" w:rsidP="00F0041A">
      <w:pPr>
        <w:jc w:val="center"/>
        <w:rPr>
          <w:b/>
          <w:szCs w:val="24"/>
          <w:lang w:eastAsia="lt-LT"/>
        </w:rPr>
      </w:pPr>
      <w:r>
        <w:rPr>
          <w:b/>
          <w:szCs w:val="24"/>
          <w:lang w:eastAsia="lt-LT"/>
        </w:rPr>
        <w:t>I SKYRIUS</w:t>
      </w:r>
    </w:p>
    <w:p w:rsidR="00F0041A" w:rsidRDefault="00F0041A" w:rsidP="00F0041A">
      <w:pPr>
        <w:jc w:val="center"/>
        <w:rPr>
          <w:b/>
          <w:szCs w:val="24"/>
          <w:lang w:eastAsia="lt-LT"/>
        </w:rPr>
      </w:pPr>
      <w:r>
        <w:rPr>
          <w:b/>
          <w:szCs w:val="24"/>
          <w:lang w:eastAsia="lt-LT"/>
        </w:rPr>
        <w:t>PASIEKTI IR PLANUOJAMI REZULTATAI</w:t>
      </w:r>
    </w:p>
    <w:p w:rsidR="00F0041A" w:rsidRDefault="00F0041A" w:rsidP="00F0041A">
      <w:pPr>
        <w:jc w:val="center"/>
        <w:rPr>
          <w:szCs w:val="24"/>
          <w:lang w:eastAsia="lt-LT"/>
        </w:rPr>
      </w:pPr>
    </w:p>
    <w:p w:rsidR="00F0041A" w:rsidRDefault="00F0041A" w:rsidP="00F0041A">
      <w:pPr>
        <w:tabs>
          <w:tab w:val="left" w:pos="284"/>
        </w:tabs>
        <w:rPr>
          <w:b/>
          <w:szCs w:val="24"/>
          <w:lang w:eastAsia="lt-LT"/>
        </w:rPr>
      </w:pPr>
      <w:r>
        <w:rPr>
          <w:b/>
          <w:szCs w:val="24"/>
          <w:lang w:eastAsia="lt-LT"/>
        </w:rPr>
        <w:t>1.</w:t>
      </w:r>
      <w:r>
        <w:rPr>
          <w:b/>
          <w:szCs w:val="24"/>
          <w:lang w:eastAsia="lt-LT"/>
        </w:rPr>
        <w:tab/>
        <w:t>Pagrindiniai praėjusių metų veiklos rezultatai</w:t>
      </w:r>
    </w:p>
    <w:p w:rsidR="00F0041A" w:rsidRDefault="00F0041A" w:rsidP="00F0041A">
      <w:pPr>
        <w:rPr>
          <w:sz w:val="10"/>
          <w:szCs w:val="1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F0041A" w:rsidTr="00A55E16">
        <w:tc>
          <w:tcPr>
            <w:tcW w:w="2268"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Pasiekti rezultatai ir jų rodikliai</w:t>
            </w:r>
          </w:p>
        </w:tc>
      </w:tr>
      <w:tr w:rsidR="00F0041A" w:rsidTr="00A55E16">
        <w:tc>
          <w:tcPr>
            <w:tcW w:w="2268"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r>
      <w:tr w:rsidR="00F0041A" w:rsidTr="00A55E16">
        <w:tc>
          <w:tcPr>
            <w:tcW w:w="2268"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r>
      <w:tr w:rsidR="00F0041A" w:rsidTr="00A55E16">
        <w:tc>
          <w:tcPr>
            <w:tcW w:w="2268"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r>
      <w:tr w:rsidR="00F0041A" w:rsidTr="00A55E16">
        <w:tc>
          <w:tcPr>
            <w:tcW w:w="2268"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r>
      <w:tr w:rsidR="00F0041A" w:rsidTr="00A55E16">
        <w:tc>
          <w:tcPr>
            <w:tcW w:w="2268"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0041A" w:rsidRDefault="00F0041A" w:rsidP="00A55E16">
            <w:pPr>
              <w:spacing w:line="256" w:lineRule="auto"/>
              <w:rPr>
                <w:sz w:val="22"/>
                <w:szCs w:val="22"/>
                <w:lang w:eastAsia="lt-LT"/>
              </w:rPr>
            </w:pPr>
          </w:p>
        </w:tc>
      </w:tr>
    </w:tbl>
    <w:p w:rsidR="00F0041A" w:rsidRDefault="00F0041A" w:rsidP="00F0041A">
      <w:pPr>
        <w:jc w:val="center"/>
        <w:rPr>
          <w:szCs w:val="24"/>
          <w:lang w:eastAsia="lt-LT"/>
        </w:rPr>
      </w:pPr>
    </w:p>
    <w:p w:rsidR="00F0041A" w:rsidRDefault="00F0041A" w:rsidP="00F0041A">
      <w:pPr>
        <w:tabs>
          <w:tab w:val="left" w:pos="284"/>
        </w:tabs>
        <w:rPr>
          <w:b/>
          <w:szCs w:val="24"/>
          <w:lang w:eastAsia="lt-LT"/>
        </w:rPr>
      </w:pPr>
      <w:r>
        <w:rPr>
          <w:b/>
          <w:szCs w:val="24"/>
          <w:lang w:eastAsia="lt-LT"/>
        </w:rPr>
        <w:t>2.</w:t>
      </w:r>
      <w:r>
        <w:rPr>
          <w:b/>
          <w:szCs w:val="24"/>
          <w:lang w:eastAsia="lt-LT"/>
        </w:rPr>
        <w:tab/>
        <w:t>Einamųjų metų užduotys</w:t>
      </w:r>
    </w:p>
    <w:p w:rsidR="00F0041A" w:rsidRDefault="00F0041A" w:rsidP="00F0041A">
      <w:pPr>
        <w:rPr>
          <w:szCs w:val="24"/>
          <w:lang w:eastAsia="lt-LT"/>
        </w:rPr>
      </w:pPr>
      <w:r>
        <w:rPr>
          <w:szCs w:val="24"/>
          <w:lang w:eastAsia="lt-LT"/>
        </w:rPr>
        <w:t>(nustatomos ne mažiau kaip 3 ir ne daugiau kaip 5 užduotys)</w:t>
      </w:r>
    </w:p>
    <w:p w:rsidR="00F0041A" w:rsidRDefault="00F0041A" w:rsidP="00F0041A">
      <w:pPr>
        <w:rPr>
          <w:sz w:val="10"/>
          <w:szCs w:val="1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F0041A" w:rsidTr="00A55E16">
        <w:tc>
          <w:tcPr>
            <w:tcW w:w="3377"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Rezultatų vertinimo rodikliai (kuriais vadovaujantis vertinama, ar nustatytos užduotys įvykdytos)</w:t>
            </w:r>
          </w:p>
        </w:tc>
      </w:tr>
      <w:tr w:rsidR="00F0041A" w:rsidTr="00A55E16">
        <w:tc>
          <w:tcPr>
            <w:tcW w:w="3377"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rPr>
                <w:sz w:val="22"/>
                <w:szCs w:val="22"/>
                <w:lang w:eastAsia="lt-LT"/>
              </w:rPr>
            </w:pPr>
            <w:r>
              <w:rPr>
                <w:sz w:val="22"/>
                <w:szCs w:val="22"/>
                <w:lang w:eastAsia="lt-LT"/>
              </w:rPr>
              <w:t>2.1.</w:t>
            </w:r>
          </w:p>
        </w:tc>
        <w:tc>
          <w:tcPr>
            <w:tcW w:w="271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r>
      <w:tr w:rsidR="00F0041A" w:rsidTr="00A55E16">
        <w:tc>
          <w:tcPr>
            <w:tcW w:w="3377"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rPr>
                <w:sz w:val="22"/>
                <w:szCs w:val="22"/>
                <w:lang w:eastAsia="lt-LT"/>
              </w:rPr>
            </w:pPr>
            <w:r>
              <w:rPr>
                <w:sz w:val="22"/>
                <w:szCs w:val="22"/>
                <w:lang w:eastAsia="lt-LT"/>
              </w:rPr>
              <w:t>2.2.</w:t>
            </w:r>
          </w:p>
        </w:tc>
        <w:tc>
          <w:tcPr>
            <w:tcW w:w="271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r>
      <w:tr w:rsidR="00F0041A" w:rsidTr="00A55E16">
        <w:tc>
          <w:tcPr>
            <w:tcW w:w="3377"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rPr>
                <w:sz w:val="22"/>
                <w:szCs w:val="22"/>
                <w:lang w:eastAsia="lt-LT"/>
              </w:rPr>
            </w:pPr>
            <w:r>
              <w:rPr>
                <w:sz w:val="22"/>
                <w:szCs w:val="22"/>
                <w:lang w:eastAsia="lt-LT"/>
              </w:rPr>
              <w:t>2.3.</w:t>
            </w:r>
          </w:p>
        </w:tc>
        <w:tc>
          <w:tcPr>
            <w:tcW w:w="271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r>
      <w:tr w:rsidR="00F0041A" w:rsidTr="00A55E16">
        <w:tc>
          <w:tcPr>
            <w:tcW w:w="3377"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rPr>
                <w:sz w:val="22"/>
                <w:szCs w:val="22"/>
                <w:lang w:eastAsia="lt-LT"/>
              </w:rPr>
            </w:pPr>
            <w:r>
              <w:rPr>
                <w:sz w:val="22"/>
                <w:szCs w:val="22"/>
                <w:lang w:eastAsia="lt-LT"/>
              </w:rPr>
              <w:t>2.4.</w:t>
            </w:r>
          </w:p>
        </w:tc>
        <w:tc>
          <w:tcPr>
            <w:tcW w:w="271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r>
      <w:tr w:rsidR="00F0041A" w:rsidTr="00A55E16">
        <w:tc>
          <w:tcPr>
            <w:tcW w:w="3377"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rPr>
                <w:sz w:val="22"/>
                <w:szCs w:val="22"/>
                <w:lang w:eastAsia="lt-LT"/>
              </w:rPr>
            </w:pPr>
            <w:r>
              <w:rPr>
                <w:sz w:val="22"/>
                <w:szCs w:val="22"/>
                <w:lang w:eastAsia="lt-LT"/>
              </w:rPr>
              <w:t>2.5.</w:t>
            </w:r>
          </w:p>
        </w:tc>
        <w:tc>
          <w:tcPr>
            <w:tcW w:w="271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rsidR="00F0041A" w:rsidRDefault="00F0041A" w:rsidP="00A55E16">
            <w:pPr>
              <w:spacing w:line="256" w:lineRule="auto"/>
              <w:jc w:val="center"/>
              <w:rPr>
                <w:sz w:val="22"/>
                <w:szCs w:val="22"/>
                <w:lang w:eastAsia="lt-LT"/>
              </w:rPr>
            </w:pPr>
          </w:p>
        </w:tc>
      </w:tr>
    </w:tbl>
    <w:p w:rsidR="00F0041A" w:rsidRDefault="00F0041A" w:rsidP="00F0041A"/>
    <w:p w:rsidR="00F0041A" w:rsidRDefault="00F0041A" w:rsidP="00F0041A">
      <w:pPr>
        <w:tabs>
          <w:tab w:val="left" w:pos="284"/>
        </w:tabs>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šioms užduotims įvykdyti)</w:t>
      </w:r>
    </w:p>
    <w:p w:rsidR="00F0041A" w:rsidRDefault="00F0041A" w:rsidP="00F0041A">
      <w:pPr>
        <w:rPr>
          <w:szCs w:val="24"/>
          <w:lang w:eastAsia="lt-LT"/>
        </w:rPr>
      </w:pPr>
      <w:r>
        <w:rPr>
          <w:szCs w:val="24"/>
          <w:lang w:eastAsia="lt-LT"/>
        </w:rPr>
        <w:t xml:space="preserve">(pildoma kartu suderinus su </w:t>
      </w:r>
      <w:r w:rsidR="008B5699">
        <w:rPr>
          <w:szCs w:val="24"/>
          <w:lang w:eastAsia="lt-LT"/>
        </w:rPr>
        <w:t>ugdymą organizuojančiu</w:t>
      </w:r>
      <w:r>
        <w:rPr>
          <w:szCs w:val="24"/>
          <w:lang w:eastAsia="lt-LT"/>
        </w:rPr>
        <w:t xml:space="preserve"> skyriaus vedėju)</w:t>
      </w:r>
    </w:p>
    <w:p w:rsidR="00F0041A" w:rsidRDefault="00F0041A" w:rsidP="00F0041A">
      <w:pPr>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0041A" w:rsidTr="00A55E16">
        <w:tc>
          <w:tcPr>
            <w:tcW w:w="9493"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jc w:val="both"/>
              <w:rPr>
                <w:sz w:val="22"/>
                <w:szCs w:val="22"/>
                <w:lang w:eastAsia="lt-LT"/>
              </w:rPr>
            </w:pPr>
            <w:r>
              <w:rPr>
                <w:sz w:val="22"/>
                <w:szCs w:val="22"/>
                <w:lang w:eastAsia="lt-LT"/>
              </w:rPr>
              <w:t>3.1.</w:t>
            </w:r>
          </w:p>
        </w:tc>
      </w:tr>
      <w:tr w:rsidR="00F0041A" w:rsidTr="00A55E16">
        <w:tc>
          <w:tcPr>
            <w:tcW w:w="9493"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jc w:val="both"/>
              <w:rPr>
                <w:sz w:val="22"/>
                <w:szCs w:val="22"/>
                <w:lang w:eastAsia="lt-LT"/>
              </w:rPr>
            </w:pPr>
            <w:r>
              <w:rPr>
                <w:sz w:val="22"/>
                <w:szCs w:val="22"/>
                <w:lang w:eastAsia="lt-LT"/>
              </w:rPr>
              <w:t>3.2.</w:t>
            </w:r>
          </w:p>
        </w:tc>
      </w:tr>
      <w:tr w:rsidR="00F0041A" w:rsidTr="00A55E16">
        <w:tc>
          <w:tcPr>
            <w:tcW w:w="9493"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jc w:val="both"/>
              <w:rPr>
                <w:sz w:val="22"/>
                <w:szCs w:val="22"/>
                <w:lang w:eastAsia="lt-LT"/>
              </w:rPr>
            </w:pPr>
            <w:r>
              <w:rPr>
                <w:sz w:val="22"/>
                <w:szCs w:val="22"/>
                <w:lang w:eastAsia="lt-LT"/>
              </w:rPr>
              <w:lastRenderedPageBreak/>
              <w:t>3.3.</w:t>
            </w:r>
          </w:p>
        </w:tc>
      </w:tr>
    </w:tbl>
    <w:p w:rsidR="00F0041A" w:rsidRDefault="00F0041A" w:rsidP="00F0041A">
      <w:pPr>
        <w:jc w:val="center"/>
        <w:rPr>
          <w:szCs w:val="24"/>
          <w:lang w:eastAsia="lt-LT"/>
        </w:rPr>
      </w:pPr>
    </w:p>
    <w:p w:rsidR="00F0041A" w:rsidRDefault="00F0041A" w:rsidP="00F0041A">
      <w:pPr>
        <w:jc w:val="center"/>
        <w:rPr>
          <w:b/>
          <w:szCs w:val="24"/>
          <w:lang w:eastAsia="lt-LT"/>
        </w:rPr>
      </w:pPr>
      <w:r>
        <w:rPr>
          <w:b/>
          <w:szCs w:val="24"/>
          <w:lang w:eastAsia="lt-LT"/>
        </w:rPr>
        <w:t>II SKYRIUS</w:t>
      </w:r>
    </w:p>
    <w:p w:rsidR="00F0041A" w:rsidRDefault="00F0041A" w:rsidP="00F0041A">
      <w:pPr>
        <w:jc w:val="center"/>
        <w:rPr>
          <w:b/>
          <w:szCs w:val="24"/>
          <w:lang w:eastAsia="lt-LT"/>
        </w:rPr>
      </w:pPr>
      <w:r>
        <w:rPr>
          <w:b/>
          <w:szCs w:val="24"/>
          <w:lang w:eastAsia="lt-LT"/>
        </w:rPr>
        <w:t>PASIEKTŲ REZULTATŲ VYKDANT UŽDUOTIS VERTINIMAS IR KOMPETENCIJŲ TOBULINIMAS</w:t>
      </w:r>
    </w:p>
    <w:p w:rsidR="00F0041A" w:rsidRDefault="00F0041A" w:rsidP="00F0041A">
      <w:pPr>
        <w:jc w:val="center"/>
        <w:rPr>
          <w:b/>
          <w:szCs w:val="24"/>
          <w:lang w:eastAsia="lt-LT"/>
        </w:rPr>
      </w:pPr>
    </w:p>
    <w:p w:rsidR="00F0041A" w:rsidRDefault="00F0041A" w:rsidP="00F0041A">
      <w:pPr>
        <w:ind w:left="360" w:hanging="360"/>
        <w:rPr>
          <w:b/>
          <w:szCs w:val="24"/>
          <w:lang w:eastAsia="lt-LT"/>
        </w:rPr>
      </w:pPr>
      <w:r>
        <w:rPr>
          <w:b/>
          <w:szCs w:val="24"/>
          <w:lang w:eastAsia="lt-LT"/>
        </w:rPr>
        <w:t>4.</w:t>
      </w:r>
      <w:r>
        <w:rPr>
          <w:b/>
          <w:szCs w:val="24"/>
          <w:lang w:eastAsia="lt-LT"/>
        </w:rPr>
        <w:tab/>
        <w:t>Pasiektų rezultatų vykdant užduotis vertinimas</w:t>
      </w:r>
    </w:p>
    <w:p w:rsidR="00F0041A" w:rsidRDefault="00F0041A" w:rsidP="00F0041A">
      <w:pPr>
        <w:rPr>
          <w:b/>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F0041A" w:rsidTr="00A55E1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jc w:val="center"/>
              <w:rPr>
                <w:sz w:val="22"/>
                <w:szCs w:val="22"/>
                <w:lang w:eastAsia="lt-LT"/>
              </w:rPr>
            </w:pPr>
            <w:r>
              <w:rPr>
                <w:sz w:val="22"/>
                <w:szCs w:val="22"/>
                <w:lang w:eastAsia="lt-LT"/>
              </w:rPr>
              <w:t>Pažymimas atitinkamas langelis</w:t>
            </w:r>
          </w:p>
        </w:tc>
      </w:tr>
      <w:tr w:rsidR="00F0041A" w:rsidTr="00A55E1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4.1.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F0041A" w:rsidTr="00A55E1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4.2.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F0041A" w:rsidTr="00A55E1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4.3.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F0041A" w:rsidTr="00A55E1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rPr>
                <w:sz w:val="22"/>
                <w:szCs w:val="22"/>
                <w:lang w:eastAsia="lt-LT"/>
              </w:rPr>
            </w:pPr>
            <w:r>
              <w:rPr>
                <w:sz w:val="22"/>
                <w:szCs w:val="22"/>
                <w:lang w:eastAsia="lt-LT"/>
              </w:rPr>
              <w:t>4.4.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41A" w:rsidRDefault="00F0041A" w:rsidP="00A55E16">
            <w:pPr>
              <w:spacing w:line="25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F0041A" w:rsidRDefault="00F0041A" w:rsidP="00F0041A">
      <w:pPr>
        <w:jc w:val="center"/>
        <w:rPr>
          <w:szCs w:val="24"/>
          <w:lang w:eastAsia="lt-LT"/>
        </w:rPr>
      </w:pPr>
    </w:p>
    <w:p w:rsidR="00F0041A" w:rsidRDefault="00F0041A" w:rsidP="00F0041A">
      <w:pPr>
        <w:tabs>
          <w:tab w:val="left" w:pos="284"/>
        </w:tabs>
        <w:jc w:val="both"/>
        <w:rPr>
          <w:b/>
          <w:szCs w:val="24"/>
          <w:lang w:eastAsia="lt-LT"/>
        </w:rPr>
      </w:pPr>
      <w:r>
        <w:rPr>
          <w:b/>
          <w:szCs w:val="24"/>
          <w:lang w:eastAsia="lt-LT"/>
        </w:rPr>
        <w:t>5.</w:t>
      </w:r>
      <w:r>
        <w:rPr>
          <w:b/>
          <w:szCs w:val="24"/>
          <w:lang w:eastAsia="lt-LT"/>
        </w:rPr>
        <w:tab/>
        <w:t>Pasiūlymai, kurios kompetencijos turėtų būti tobulinamos</w:t>
      </w:r>
    </w:p>
    <w:p w:rsidR="00F0041A" w:rsidRDefault="00F0041A" w:rsidP="00F0041A">
      <w:pPr>
        <w:rPr>
          <w:szCs w:val="24"/>
          <w:lang w:eastAsia="lt-LT"/>
        </w:rPr>
      </w:pPr>
      <w:r>
        <w:rPr>
          <w:szCs w:val="24"/>
          <w:lang w:eastAsia="lt-LT"/>
        </w:rPr>
        <w:t>(nurodoma, kokie ar kurios srities mokymai siūlomi)</w:t>
      </w:r>
    </w:p>
    <w:p w:rsidR="00F0041A" w:rsidRDefault="00F0041A" w:rsidP="00F0041A">
      <w:pPr>
        <w:rPr>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0041A" w:rsidTr="00A55E16">
        <w:tc>
          <w:tcPr>
            <w:tcW w:w="9385"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jc w:val="both"/>
              <w:rPr>
                <w:sz w:val="22"/>
                <w:szCs w:val="22"/>
                <w:lang w:eastAsia="lt-LT"/>
              </w:rPr>
            </w:pPr>
            <w:r>
              <w:rPr>
                <w:sz w:val="22"/>
                <w:szCs w:val="22"/>
                <w:lang w:eastAsia="lt-LT"/>
              </w:rPr>
              <w:t>5.1.</w:t>
            </w:r>
          </w:p>
        </w:tc>
      </w:tr>
      <w:tr w:rsidR="00F0041A" w:rsidTr="00A55E16">
        <w:tc>
          <w:tcPr>
            <w:tcW w:w="9385" w:type="dxa"/>
            <w:tcBorders>
              <w:top w:val="single" w:sz="4" w:space="0" w:color="auto"/>
              <w:left w:val="single" w:sz="4" w:space="0" w:color="auto"/>
              <w:bottom w:val="single" w:sz="4" w:space="0" w:color="auto"/>
              <w:right w:val="single" w:sz="4" w:space="0" w:color="auto"/>
            </w:tcBorders>
            <w:hideMark/>
          </w:tcPr>
          <w:p w:rsidR="00F0041A" w:rsidRDefault="00F0041A" w:rsidP="00A55E16">
            <w:pPr>
              <w:spacing w:line="256" w:lineRule="auto"/>
              <w:jc w:val="both"/>
              <w:rPr>
                <w:sz w:val="22"/>
                <w:szCs w:val="22"/>
                <w:lang w:eastAsia="lt-LT"/>
              </w:rPr>
            </w:pPr>
            <w:r>
              <w:rPr>
                <w:sz w:val="22"/>
                <w:szCs w:val="22"/>
                <w:lang w:eastAsia="lt-LT"/>
              </w:rPr>
              <w:t>5.2.</w:t>
            </w:r>
          </w:p>
        </w:tc>
      </w:tr>
    </w:tbl>
    <w:p w:rsidR="00F0041A" w:rsidRDefault="00F0041A" w:rsidP="00F0041A">
      <w:pPr>
        <w:jc w:val="center"/>
        <w:rPr>
          <w:b/>
          <w:szCs w:val="24"/>
          <w:lang w:eastAsia="lt-LT"/>
        </w:rPr>
      </w:pPr>
    </w:p>
    <w:p w:rsidR="00F0041A" w:rsidRDefault="00F0041A" w:rsidP="00F0041A">
      <w:pPr>
        <w:jc w:val="center"/>
        <w:rPr>
          <w:b/>
          <w:szCs w:val="24"/>
          <w:lang w:eastAsia="lt-LT"/>
        </w:rPr>
      </w:pPr>
      <w:r>
        <w:rPr>
          <w:b/>
          <w:szCs w:val="24"/>
          <w:lang w:eastAsia="lt-LT"/>
        </w:rPr>
        <w:t>III SKYRIUS</w:t>
      </w:r>
    </w:p>
    <w:p w:rsidR="00F0041A" w:rsidRDefault="00F0041A" w:rsidP="00F0041A">
      <w:pPr>
        <w:jc w:val="center"/>
        <w:rPr>
          <w:b/>
          <w:szCs w:val="24"/>
          <w:lang w:eastAsia="lt-LT"/>
        </w:rPr>
      </w:pPr>
      <w:r>
        <w:rPr>
          <w:b/>
          <w:szCs w:val="24"/>
          <w:lang w:eastAsia="lt-LT"/>
        </w:rPr>
        <w:t>VERTINIMO PAGRINDIMAS IR SIŪLYMAI</w:t>
      </w:r>
    </w:p>
    <w:p w:rsidR="00F0041A" w:rsidRDefault="00F0041A" w:rsidP="00F0041A">
      <w:pPr>
        <w:jc w:val="center"/>
        <w:rPr>
          <w:szCs w:val="24"/>
          <w:lang w:eastAsia="lt-LT"/>
        </w:rPr>
      </w:pPr>
    </w:p>
    <w:p w:rsidR="00F0041A" w:rsidRDefault="00F0041A" w:rsidP="00F0041A">
      <w:pPr>
        <w:tabs>
          <w:tab w:val="right" w:leader="underscore" w:pos="9071"/>
        </w:tabs>
        <w:jc w:val="both"/>
        <w:rPr>
          <w:szCs w:val="24"/>
          <w:lang w:eastAsia="lt-LT"/>
        </w:rPr>
      </w:pPr>
      <w:r>
        <w:rPr>
          <w:b/>
          <w:szCs w:val="24"/>
          <w:lang w:eastAsia="lt-LT"/>
        </w:rPr>
        <w:t>6. Vertinimo pagrindimas ir siūlymai:</w:t>
      </w:r>
      <w:r>
        <w:rPr>
          <w:szCs w:val="24"/>
          <w:lang w:eastAsia="lt-LT"/>
        </w:rPr>
        <w:t xml:space="preserve"> </w:t>
      </w:r>
      <w:r>
        <w:rPr>
          <w:szCs w:val="24"/>
          <w:lang w:eastAsia="lt-LT"/>
        </w:rPr>
        <w:tab/>
      </w:r>
    </w:p>
    <w:p w:rsidR="00F0041A" w:rsidRDefault="00F0041A" w:rsidP="00F0041A">
      <w:pPr>
        <w:tabs>
          <w:tab w:val="right" w:leader="underscore" w:pos="9071"/>
        </w:tabs>
        <w:jc w:val="both"/>
        <w:rPr>
          <w:szCs w:val="24"/>
          <w:lang w:eastAsia="lt-LT"/>
        </w:rPr>
      </w:pPr>
      <w:r>
        <w:rPr>
          <w:szCs w:val="24"/>
          <w:lang w:eastAsia="lt-LT"/>
        </w:rPr>
        <w:tab/>
      </w:r>
    </w:p>
    <w:p w:rsidR="00F0041A" w:rsidRDefault="00F0041A" w:rsidP="00F0041A">
      <w:pPr>
        <w:tabs>
          <w:tab w:val="right" w:leader="underscore" w:pos="9071"/>
        </w:tabs>
        <w:jc w:val="both"/>
        <w:rPr>
          <w:szCs w:val="24"/>
          <w:lang w:eastAsia="lt-LT"/>
        </w:rPr>
      </w:pPr>
      <w:r>
        <w:rPr>
          <w:szCs w:val="24"/>
          <w:lang w:eastAsia="lt-LT"/>
        </w:rPr>
        <w:tab/>
      </w:r>
    </w:p>
    <w:p w:rsidR="00F0041A" w:rsidRDefault="00F0041A" w:rsidP="00F0041A">
      <w:pPr>
        <w:rPr>
          <w:szCs w:val="24"/>
          <w:lang w:eastAsia="lt-LT"/>
        </w:rPr>
      </w:pPr>
    </w:p>
    <w:p w:rsidR="00F0041A" w:rsidRDefault="00F0041A" w:rsidP="00F0041A">
      <w:pPr>
        <w:tabs>
          <w:tab w:val="left" w:pos="4253"/>
          <w:tab w:val="left" w:pos="6946"/>
        </w:tabs>
        <w:jc w:val="both"/>
        <w:rPr>
          <w:szCs w:val="24"/>
          <w:lang w:eastAsia="lt-LT"/>
        </w:rPr>
      </w:pPr>
      <w:r>
        <w:rPr>
          <w:szCs w:val="24"/>
          <w:lang w:eastAsia="lt-LT"/>
        </w:rPr>
        <w:t>____________________                 __________                    _________________         __________</w:t>
      </w:r>
    </w:p>
    <w:p w:rsidR="00F0041A" w:rsidRDefault="00F0041A" w:rsidP="00F0041A">
      <w:pPr>
        <w:tabs>
          <w:tab w:val="left" w:pos="4536"/>
          <w:tab w:val="left" w:pos="7230"/>
        </w:tabs>
        <w:jc w:val="both"/>
        <w:rPr>
          <w:sz w:val="20"/>
          <w:lang w:eastAsia="lt-LT"/>
        </w:rPr>
      </w:pPr>
      <w:r>
        <w:rPr>
          <w:sz w:val="20"/>
          <w:lang w:eastAsia="lt-LT"/>
        </w:rPr>
        <w:t>(tiesioginio vadovo pareigos)                          (parašas)                                 (vardas ir pavardė)                      (data)</w:t>
      </w:r>
    </w:p>
    <w:p w:rsidR="00F0041A" w:rsidRDefault="00F0041A" w:rsidP="00F0041A">
      <w:pPr>
        <w:tabs>
          <w:tab w:val="left" w:pos="5529"/>
          <w:tab w:val="left" w:pos="8364"/>
        </w:tabs>
        <w:jc w:val="both"/>
        <w:rPr>
          <w:szCs w:val="24"/>
          <w:lang w:eastAsia="lt-LT"/>
        </w:rPr>
      </w:pPr>
    </w:p>
    <w:p w:rsidR="00F0041A" w:rsidRDefault="00F0041A" w:rsidP="00F0041A">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F0041A" w:rsidRDefault="00F0041A" w:rsidP="00F0041A">
      <w:pPr>
        <w:tabs>
          <w:tab w:val="left" w:pos="5529"/>
          <w:tab w:val="left" w:pos="8080"/>
        </w:tabs>
        <w:ind w:firstLine="5301"/>
        <w:jc w:val="both"/>
        <w:rPr>
          <w:sz w:val="20"/>
          <w:lang w:eastAsia="lt-LT"/>
        </w:rPr>
      </w:pPr>
      <w:r>
        <w:rPr>
          <w:sz w:val="20"/>
          <w:lang w:eastAsia="lt-LT"/>
        </w:rPr>
        <w:t>(ko nereikia, išbraukti)</w:t>
      </w:r>
    </w:p>
    <w:p w:rsidR="00F0041A" w:rsidRDefault="00F0041A" w:rsidP="00F0041A">
      <w:pPr>
        <w:tabs>
          <w:tab w:val="left" w:pos="5529"/>
          <w:tab w:val="left" w:pos="8364"/>
        </w:tabs>
        <w:jc w:val="both"/>
        <w:rPr>
          <w:szCs w:val="24"/>
          <w:lang w:eastAsia="lt-LT"/>
        </w:rPr>
      </w:pPr>
    </w:p>
    <w:p w:rsidR="00F0041A" w:rsidRDefault="00F0041A" w:rsidP="00F0041A">
      <w:pPr>
        <w:tabs>
          <w:tab w:val="left" w:pos="4253"/>
          <w:tab w:val="left" w:pos="6946"/>
        </w:tabs>
        <w:jc w:val="both"/>
        <w:rPr>
          <w:szCs w:val="24"/>
          <w:lang w:eastAsia="lt-LT"/>
        </w:rPr>
      </w:pPr>
      <w:r>
        <w:rPr>
          <w:szCs w:val="24"/>
          <w:lang w:eastAsia="lt-LT"/>
        </w:rPr>
        <w:t>______________________                 __________                    _________________         __________</w:t>
      </w:r>
    </w:p>
    <w:p w:rsidR="00F0041A" w:rsidRDefault="00F0041A" w:rsidP="00F0041A">
      <w:pPr>
        <w:tabs>
          <w:tab w:val="left" w:pos="1276"/>
          <w:tab w:val="left" w:pos="4536"/>
          <w:tab w:val="left" w:pos="7230"/>
        </w:tabs>
        <w:jc w:val="both"/>
        <w:rPr>
          <w:sz w:val="20"/>
          <w:lang w:eastAsia="lt-LT"/>
        </w:rPr>
      </w:pPr>
      <w:r>
        <w:rPr>
          <w:sz w:val="20"/>
          <w:lang w:eastAsia="lt-LT"/>
        </w:rPr>
        <w:t xml:space="preserve">(pavaduotojo ugdymui, ugdymą </w:t>
      </w:r>
    </w:p>
    <w:p w:rsidR="00F0041A" w:rsidRDefault="00F0041A" w:rsidP="00F0041A">
      <w:pPr>
        <w:tabs>
          <w:tab w:val="left" w:pos="1276"/>
          <w:tab w:val="left" w:pos="4536"/>
          <w:tab w:val="left" w:pos="7230"/>
        </w:tabs>
        <w:jc w:val="both"/>
        <w:rPr>
          <w:sz w:val="20"/>
          <w:lang w:eastAsia="lt-LT"/>
        </w:rPr>
      </w:pPr>
      <w:r>
        <w:rPr>
          <w:sz w:val="20"/>
          <w:lang w:eastAsia="lt-LT"/>
        </w:rPr>
        <w:t>organizuojančio skyriaus vedėjo pareigos)         (parašas)                                  (vardas ir pavardė)                    (data)</w:t>
      </w:r>
    </w:p>
    <w:p w:rsidR="00F0041A" w:rsidRDefault="00F0041A" w:rsidP="00F0041A">
      <w:pPr>
        <w:tabs>
          <w:tab w:val="left" w:pos="1276"/>
          <w:tab w:val="left" w:pos="5954"/>
          <w:tab w:val="left" w:pos="8364"/>
        </w:tabs>
        <w:jc w:val="both"/>
        <w:rPr>
          <w:szCs w:val="24"/>
          <w:lang w:eastAsia="lt-LT"/>
        </w:rPr>
      </w:pPr>
    </w:p>
    <w:p w:rsidR="00F0041A" w:rsidRDefault="00F0041A" w:rsidP="00F0041A">
      <w:pPr>
        <w:tabs>
          <w:tab w:val="left" w:pos="1276"/>
          <w:tab w:val="left" w:pos="5954"/>
          <w:tab w:val="left" w:pos="8364"/>
        </w:tabs>
        <w:jc w:val="both"/>
        <w:rPr>
          <w:szCs w:val="24"/>
          <w:lang w:eastAsia="lt-LT"/>
        </w:rPr>
      </w:pPr>
      <w:r>
        <w:rPr>
          <w:szCs w:val="24"/>
          <w:lang w:eastAsia="lt-LT"/>
        </w:rPr>
        <w:t>Veiklos vertinimo išvadai pritarta / nepritarta:</w:t>
      </w:r>
    </w:p>
    <w:p w:rsidR="00F0041A" w:rsidRDefault="00F0041A" w:rsidP="00F0041A">
      <w:pPr>
        <w:tabs>
          <w:tab w:val="left" w:pos="5529"/>
          <w:tab w:val="left" w:pos="8080"/>
        </w:tabs>
        <w:ind w:firstLine="2694"/>
        <w:jc w:val="both"/>
        <w:rPr>
          <w:sz w:val="20"/>
          <w:lang w:eastAsia="lt-LT"/>
        </w:rPr>
      </w:pPr>
      <w:r>
        <w:rPr>
          <w:sz w:val="20"/>
          <w:lang w:eastAsia="lt-LT"/>
        </w:rPr>
        <w:t>(ko nereikia, išbraukti)</w:t>
      </w:r>
    </w:p>
    <w:p w:rsidR="00F0041A" w:rsidRDefault="00F0041A" w:rsidP="00F0041A">
      <w:pPr>
        <w:tabs>
          <w:tab w:val="left" w:pos="4253"/>
          <w:tab w:val="left" w:pos="6946"/>
        </w:tabs>
        <w:jc w:val="both"/>
        <w:rPr>
          <w:szCs w:val="24"/>
          <w:lang w:eastAsia="lt-LT"/>
        </w:rPr>
      </w:pPr>
    </w:p>
    <w:p w:rsidR="00F0041A" w:rsidRDefault="00F0041A" w:rsidP="00F0041A">
      <w:pPr>
        <w:tabs>
          <w:tab w:val="left" w:pos="4253"/>
          <w:tab w:val="left" w:pos="6946"/>
        </w:tabs>
        <w:jc w:val="both"/>
        <w:rPr>
          <w:szCs w:val="24"/>
          <w:lang w:eastAsia="lt-LT"/>
        </w:rPr>
      </w:pPr>
      <w:r>
        <w:rPr>
          <w:szCs w:val="24"/>
          <w:lang w:eastAsia="lt-LT"/>
        </w:rPr>
        <w:t>____________________                 __________                    _________________         __________</w:t>
      </w:r>
    </w:p>
    <w:p w:rsidR="00F0041A" w:rsidRDefault="00F0041A" w:rsidP="00F0041A">
      <w:pPr>
        <w:tabs>
          <w:tab w:val="left" w:pos="5529"/>
          <w:tab w:val="left" w:pos="7371"/>
        </w:tabs>
        <w:jc w:val="both"/>
        <w:rPr>
          <w:sz w:val="20"/>
          <w:lang w:eastAsia="lt-LT"/>
        </w:rPr>
      </w:pPr>
      <w:r>
        <w:rPr>
          <w:sz w:val="20"/>
          <w:lang w:eastAsia="lt-LT"/>
        </w:rPr>
        <w:t>(Darbuotojų atstovavimą                                 (parašas)</w:t>
      </w:r>
      <w:r>
        <w:rPr>
          <w:sz w:val="20"/>
          <w:lang w:eastAsia="lt-LT"/>
        </w:rPr>
        <w:tab/>
        <w:t xml:space="preserve">        (vardas ir pavardė)  </w:t>
      </w:r>
      <w:r>
        <w:rPr>
          <w:sz w:val="20"/>
          <w:lang w:eastAsia="lt-LT"/>
        </w:rPr>
        <w:tab/>
        <w:t xml:space="preserve">                    (data) įgyvendinančio asmens pareigos)</w:t>
      </w:r>
    </w:p>
    <w:p w:rsidR="00F0041A" w:rsidRDefault="00F0041A" w:rsidP="00F0041A">
      <w:pPr>
        <w:tabs>
          <w:tab w:val="left" w:pos="5529"/>
          <w:tab w:val="left" w:pos="7371"/>
        </w:tabs>
        <w:jc w:val="both"/>
        <w:rPr>
          <w:sz w:val="20"/>
          <w:lang w:eastAsia="lt-LT"/>
        </w:rPr>
      </w:pPr>
    </w:p>
    <w:p w:rsidR="00F0041A" w:rsidRDefault="00F0041A" w:rsidP="00F0041A">
      <w:pPr>
        <w:tabs>
          <w:tab w:val="left" w:pos="6237"/>
          <w:tab w:val="right" w:pos="8306"/>
        </w:tabs>
        <w:rPr>
          <w:color w:val="000000"/>
        </w:rPr>
      </w:pPr>
    </w:p>
    <w:p w:rsidR="00F0041A" w:rsidRDefault="00F0041A" w:rsidP="00F0041A">
      <w:pPr>
        <w:tabs>
          <w:tab w:val="left" w:pos="6237"/>
          <w:tab w:val="right" w:pos="8306"/>
        </w:tabs>
        <w:rPr>
          <w:color w:val="000000"/>
        </w:rPr>
      </w:pPr>
    </w:p>
    <w:p w:rsidR="00F0041A" w:rsidRDefault="00F0041A" w:rsidP="00F0041A">
      <w:pPr>
        <w:tabs>
          <w:tab w:val="left" w:pos="6237"/>
          <w:tab w:val="right" w:pos="8306"/>
        </w:tabs>
        <w:rPr>
          <w:color w:val="000000"/>
        </w:rPr>
      </w:pPr>
      <w:r>
        <w:rPr>
          <w:color w:val="000000"/>
        </w:rPr>
        <w:t>Galutinė veiklos vertinimo išvada ______________________.</w:t>
      </w:r>
    </w:p>
    <w:p w:rsidR="00F0041A" w:rsidRDefault="00F0041A" w:rsidP="00F0041A">
      <w:pPr>
        <w:tabs>
          <w:tab w:val="left" w:pos="6237"/>
          <w:tab w:val="right" w:pos="8306"/>
        </w:tabs>
        <w:rPr>
          <w:color w:val="000000"/>
        </w:rPr>
      </w:pPr>
    </w:p>
    <w:p w:rsidR="00F0041A" w:rsidRDefault="00F0041A" w:rsidP="00F0041A">
      <w:pPr>
        <w:tabs>
          <w:tab w:val="left" w:pos="4253"/>
          <w:tab w:val="left" w:pos="6946"/>
        </w:tabs>
        <w:jc w:val="both"/>
        <w:rPr>
          <w:szCs w:val="24"/>
          <w:lang w:eastAsia="lt-LT"/>
        </w:rPr>
      </w:pPr>
      <w:r>
        <w:rPr>
          <w:szCs w:val="24"/>
          <w:lang w:eastAsia="lt-LT"/>
        </w:rPr>
        <w:t>____________________                 __________                    _________________         __________</w:t>
      </w:r>
    </w:p>
    <w:p w:rsidR="00F0041A" w:rsidRDefault="00F0041A" w:rsidP="00F0041A">
      <w:pPr>
        <w:tabs>
          <w:tab w:val="left" w:pos="4536"/>
          <w:tab w:val="left" w:pos="7230"/>
        </w:tabs>
        <w:jc w:val="both"/>
        <w:rPr>
          <w:rFonts w:ascii="HelveticaLT" w:hAnsi="HelveticaLT"/>
        </w:rPr>
      </w:pPr>
      <w:r>
        <w:rPr>
          <w:sz w:val="20"/>
          <w:lang w:eastAsia="lt-LT"/>
        </w:rPr>
        <w:t>(švietimo įstaigos vadovo pareigos)                  (parašas)                               (vardas ir pavardė)                      (data)</w:t>
      </w:r>
    </w:p>
    <w:p w:rsidR="000B6EB0" w:rsidRPr="009B681B" w:rsidRDefault="000B6EB0"/>
    <w:sectPr w:rsidR="000B6EB0" w:rsidRPr="009B681B" w:rsidSect="00A46C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18" w:rsidRDefault="004E3118" w:rsidP="00A46CE3">
      <w:r>
        <w:separator/>
      </w:r>
    </w:p>
  </w:endnote>
  <w:endnote w:type="continuationSeparator" w:id="0">
    <w:p w:rsidR="004E3118" w:rsidRDefault="004E3118" w:rsidP="00A4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16" w:rsidRDefault="008B4B16">
    <w:pPr>
      <w:pStyle w:val="Porat"/>
      <w:jc w:val="center"/>
    </w:pPr>
  </w:p>
  <w:p w:rsidR="008B4B16" w:rsidRDefault="008B4B1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18" w:rsidRDefault="004E3118" w:rsidP="00A46CE3">
      <w:r>
        <w:separator/>
      </w:r>
    </w:p>
  </w:footnote>
  <w:footnote w:type="continuationSeparator" w:id="0">
    <w:p w:rsidR="004E3118" w:rsidRDefault="004E3118" w:rsidP="00A46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42888"/>
      <w:docPartObj>
        <w:docPartGallery w:val="Page Numbers (Top of Page)"/>
        <w:docPartUnique/>
      </w:docPartObj>
    </w:sdtPr>
    <w:sdtEndPr/>
    <w:sdtContent>
      <w:p w:rsidR="002F4370" w:rsidRDefault="002F4370">
        <w:pPr>
          <w:pStyle w:val="Antrats"/>
          <w:jc w:val="center"/>
        </w:pPr>
        <w:r>
          <w:fldChar w:fldCharType="begin"/>
        </w:r>
        <w:r>
          <w:instrText>PAGE   \* MERGEFORMAT</w:instrText>
        </w:r>
        <w:r>
          <w:fldChar w:fldCharType="separate"/>
        </w:r>
        <w:r w:rsidR="00A43381">
          <w:rPr>
            <w:noProof/>
          </w:rPr>
          <w:t>2</w:t>
        </w:r>
        <w:r>
          <w:fldChar w:fldCharType="end"/>
        </w:r>
      </w:p>
    </w:sdtContent>
  </w:sdt>
  <w:p w:rsidR="00A46CE3" w:rsidRDefault="00A46CE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16" w:rsidRDefault="008B4B16">
    <w:pPr>
      <w:pStyle w:val="Antrats"/>
      <w:jc w:val="center"/>
    </w:pPr>
  </w:p>
  <w:p w:rsidR="00A46CE3" w:rsidRDefault="00A46CE3" w:rsidP="00A46CE3">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17"/>
    <w:rsid w:val="000335A4"/>
    <w:rsid w:val="000B6EB0"/>
    <w:rsid w:val="00110FA3"/>
    <w:rsid w:val="00210A14"/>
    <w:rsid w:val="0022370B"/>
    <w:rsid w:val="00230407"/>
    <w:rsid w:val="00275E7D"/>
    <w:rsid w:val="0028046E"/>
    <w:rsid w:val="00284C9E"/>
    <w:rsid w:val="002C569D"/>
    <w:rsid w:val="002F4370"/>
    <w:rsid w:val="0033628A"/>
    <w:rsid w:val="00430A2C"/>
    <w:rsid w:val="004D6A10"/>
    <w:rsid w:val="004E3118"/>
    <w:rsid w:val="00503E64"/>
    <w:rsid w:val="00521EC0"/>
    <w:rsid w:val="006F7DB2"/>
    <w:rsid w:val="00700F5E"/>
    <w:rsid w:val="007D5DBA"/>
    <w:rsid w:val="0080757D"/>
    <w:rsid w:val="00844272"/>
    <w:rsid w:val="008B4B16"/>
    <w:rsid w:val="008B5699"/>
    <w:rsid w:val="008E248A"/>
    <w:rsid w:val="008E4928"/>
    <w:rsid w:val="009071C6"/>
    <w:rsid w:val="00990482"/>
    <w:rsid w:val="009B681B"/>
    <w:rsid w:val="00A0034D"/>
    <w:rsid w:val="00A05F10"/>
    <w:rsid w:val="00A43381"/>
    <w:rsid w:val="00A46CE3"/>
    <w:rsid w:val="00A54C9F"/>
    <w:rsid w:val="00A66F74"/>
    <w:rsid w:val="00AC7676"/>
    <w:rsid w:val="00B01411"/>
    <w:rsid w:val="00B23BE1"/>
    <w:rsid w:val="00B61585"/>
    <w:rsid w:val="00C3679B"/>
    <w:rsid w:val="00C75117"/>
    <w:rsid w:val="00CC0801"/>
    <w:rsid w:val="00D108A3"/>
    <w:rsid w:val="00D13CB6"/>
    <w:rsid w:val="00D1448E"/>
    <w:rsid w:val="00D924D8"/>
    <w:rsid w:val="00DD0154"/>
    <w:rsid w:val="00DE4A8A"/>
    <w:rsid w:val="00E16050"/>
    <w:rsid w:val="00E20BCD"/>
    <w:rsid w:val="00E50C03"/>
    <w:rsid w:val="00E8152C"/>
    <w:rsid w:val="00EB2543"/>
    <w:rsid w:val="00EC6203"/>
    <w:rsid w:val="00EE681B"/>
    <w:rsid w:val="00F0041A"/>
    <w:rsid w:val="00FC4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9452A-1E23-457B-BBB2-0D2DF502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511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6CE3"/>
    <w:pPr>
      <w:tabs>
        <w:tab w:val="center" w:pos="4513"/>
        <w:tab w:val="right" w:pos="9026"/>
      </w:tabs>
    </w:pPr>
  </w:style>
  <w:style w:type="character" w:customStyle="1" w:styleId="AntratsDiagrama">
    <w:name w:val="Antraštės Diagrama"/>
    <w:basedOn w:val="Numatytasispastraiposriftas"/>
    <w:link w:val="Antrats"/>
    <w:uiPriority w:val="99"/>
    <w:rsid w:val="00A46CE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46CE3"/>
    <w:pPr>
      <w:tabs>
        <w:tab w:val="center" w:pos="4513"/>
        <w:tab w:val="right" w:pos="9026"/>
      </w:tabs>
    </w:pPr>
  </w:style>
  <w:style w:type="character" w:customStyle="1" w:styleId="PoratDiagrama">
    <w:name w:val="Poraštė Diagrama"/>
    <w:basedOn w:val="Numatytasispastraiposriftas"/>
    <w:link w:val="Porat"/>
    <w:uiPriority w:val="99"/>
    <w:rsid w:val="00A46CE3"/>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8B4B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4B16"/>
    <w:rPr>
      <w:rFonts w:ascii="Segoe UI" w:eastAsia="Times New Roman" w:hAnsi="Segoe UI" w:cs="Segoe UI"/>
      <w:sz w:val="18"/>
      <w:szCs w:val="18"/>
    </w:rPr>
  </w:style>
  <w:style w:type="character" w:customStyle="1" w:styleId="normal-h">
    <w:name w:val="normal-h"/>
    <w:basedOn w:val="Numatytasispastraiposriftas"/>
    <w:rsid w:val="00230407"/>
  </w:style>
  <w:style w:type="paragraph" w:customStyle="1" w:styleId="Default">
    <w:name w:val="Default"/>
    <w:rsid w:val="00284C9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61918">
      <w:bodyDiv w:val="1"/>
      <w:marLeft w:val="0"/>
      <w:marRight w:val="0"/>
      <w:marTop w:val="0"/>
      <w:marBottom w:val="0"/>
      <w:divBdr>
        <w:top w:val="none" w:sz="0" w:space="0" w:color="auto"/>
        <w:left w:val="none" w:sz="0" w:space="0" w:color="auto"/>
        <w:bottom w:val="none" w:sz="0" w:space="0" w:color="auto"/>
        <w:right w:val="none" w:sz="0" w:space="0" w:color="auto"/>
      </w:divBdr>
    </w:div>
    <w:div w:id="1299262799">
      <w:bodyDiv w:val="1"/>
      <w:marLeft w:val="0"/>
      <w:marRight w:val="0"/>
      <w:marTop w:val="0"/>
      <w:marBottom w:val="0"/>
      <w:divBdr>
        <w:top w:val="none" w:sz="0" w:space="0" w:color="auto"/>
        <w:left w:val="none" w:sz="0" w:space="0" w:color="auto"/>
        <w:bottom w:val="none" w:sz="0" w:space="0" w:color="auto"/>
        <w:right w:val="none" w:sz="0" w:space="0" w:color="auto"/>
      </w:divBdr>
    </w:div>
    <w:div w:id="16483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3607-A1D8-4CA7-B99F-06F311ED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10751</Words>
  <Characters>6129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 Akmene</dc:creator>
  <cp:keywords/>
  <dc:description/>
  <cp:lastModifiedBy>Buratinas</cp:lastModifiedBy>
  <cp:revision>3</cp:revision>
  <cp:lastPrinted>2021-01-11T08:34:00Z</cp:lastPrinted>
  <dcterms:created xsi:type="dcterms:W3CDTF">2021-01-11T08:36:00Z</dcterms:created>
  <dcterms:modified xsi:type="dcterms:W3CDTF">2021-01-11T08:36:00Z</dcterms:modified>
</cp:coreProperties>
</file>